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CF" w:rsidRPr="00A3005E" w:rsidRDefault="00A3005E" w:rsidP="00A3005E">
      <w:pPr>
        <w:tabs>
          <w:tab w:val="right" w:pos="9639"/>
        </w:tabs>
        <w:spacing w:after="0" w:line="240" w:lineRule="auto"/>
        <w:jc w:val="center"/>
        <w:rPr>
          <w:rFonts w:asciiTheme="majorBidi" w:hAnsiTheme="majorBidi" w:cstheme="majorBidi"/>
          <w:b/>
          <w:sz w:val="24"/>
          <w:lang w:val="ro-RO"/>
        </w:rPr>
      </w:pPr>
      <w:r w:rsidRPr="00A3005E">
        <w:rPr>
          <w:rFonts w:asciiTheme="majorBidi" w:hAnsiTheme="majorBidi" w:cstheme="majorBidi"/>
          <w:b/>
          <w:sz w:val="24"/>
          <w:lang w:val="ro-RO"/>
        </w:rPr>
        <w:t>UNIVERSITATEA DIN ORADEA</w:t>
      </w:r>
    </w:p>
    <w:p w:rsidR="00A3005E" w:rsidRPr="00A3005E" w:rsidRDefault="00A3005E" w:rsidP="00A3005E">
      <w:pPr>
        <w:tabs>
          <w:tab w:val="right" w:pos="9639"/>
        </w:tabs>
        <w:spacing w:after="0" w:line="240" w:lineRule="auto"/>
        <w:jc w:val="center"/>
        <w:rPr>
          <w:rFonts w:asciiTheme="majorBidi" w:hAnsiTheme="majorBidi" w:cstheme="majorBidi"/>
          <w:b/>
          <w:sz w:val="24"/>
          <w:lang w:val="ro-RO"/>
        </w:rPr>
      </w:pPr>
      <w:r w:rsidRPr="00A3005E">
        <w:rPr>
          <w:rFonts w:asciiTheme="majorBidi" w:hAnsiTheme="majorBidi" w:cstheme="majorBidi"/>
          <w:b/>
          <w:sz w:val="24"/>
          <w:lang w:val="ro-RO"/>
        </w:rPr>
        <w:t>FACULTATEA DE INGINERIE ENERGETICĂ ȘI MANAGEMENT INDUSTRIAL</w:t>
      </w:r>
    </w:p>
    <w:p w:rsidR="00A3005E" w:rsidRPr="00A3005E" w:rsidRDefault="00A3005E" w:rsidP="00A3005E">
      <w:pPr>
        <w:tabs>
          <w:tab w:val="right" w:pos="9639"/>
        </w:tabs>
        <w:spacing w:after="0" w:line="240" w:lineRule="auto"/>
        <w:jc w:val="center"/>
        <w:rPr>
          <w:rFonts w:asciiTheme="majorBidi" w:hAnsiTheme="majorBidi" w:cstheme="majorBidi"/>
          <w:b/>
          <w:sz w:val="24"/>
          <w:lang w:val="ro-RO"/>
        </w:rPr>
      </w:pPr>
      <w:r w:rsidRPr="00A3005E">
        <w:rPr>
          <w:rFonts w:asciiTheme="majorBidi" w:hAnsiTheme="majorBidi" w:cstheme="majorBidi"/>
          <w:b/>
          <w:sz w:val="24"/>
          <w:lang w:val="ro-RO"/>
        </w:rPr>
        <w:t>DEPARTAMENTUL DE TEXTILE PIELĂRIE ȘI MANAGEMENT INDUSTRIAL</w:t>
      </w:r>
    </w:p>
    <w:p w:rsidR="000A33CF" w:rsidRDefault="000A33CF" w:rsidP="00514F6B">
      <w:pPr>
        <w:tabs>
          <w:tab w:val="right" w:pos="9639"/>
        </w:tabs>
        <w:spacing w:after="0" w:line="240" w:lineRule="auto"/>
        <w:rPr>
          <w:rFonts w:asciiTheme="majorBidi" w:hAnsiTheme="majorBidi" w:cstheme="majorBidi"/>
          <w:sz w:val="24"/>
          <w:lang w:val="ro-RO"/>
        </w:rPr>
      </w:pPr>
    </w:p>
    <w:p w:rsidR="000A33CF" w:rsidRDefault="000A33CF" w:rsidP="00514F6B">
      <w:pPr>
        <w:tabs>
          <w:tab w:val="right" w:pos="9639"/>
        </w:tabs>
        <w:spacing w:after="0" w:line="240" w:lineRule="auto"/>
        <w:rPr>
          <w:rFonts w:asciiTheme="majorBidi" w:hAnsiTheme="majorBidi" w:cstheme="majorBidi"/>
          <w:sz w:val="24"/>
          <w:lang w:val="ro-RO"/>
        </w:rPr>
      </w:pPr>
    </w:p>
    <w:p w:rsidR="000A33CF" w:rsidRDefault="000A33CF" w:rsidP="00514F6B">
      <w:pPr>
        <w:tabs>
          <w:tab w:val="right" w:pos="9639"/>
        </w:tabs>
        <w:spacing w:after="0" w:line="240" w:lineRule="auto"/>
        <w:rPr>
          <w:rFonts w:asciiTheme="majorBidi" w:hAnsiTheme="majorBidi" w:cstheme="majorBidi"/>
          <w:sz w:val="24"/>
          <w:lang w:val="ro-RO"/>
        </w:rPr>
      </w:pPr>
    </w:p>
    <w:p w:rsidR="008A4E02" w:rsidRDefault="008A4E02" w:rsidP="008A4E02">
      <w:pPr>
        <w:jc w:val="center"/>
        <w:rPr>
          <w:rFonts w:ascii="Times New Roman" w:hAnsi="Times New Roman" w:cs="Times New Roman"/>
          <w:b/>
          <w:bCs/>
          <w:sz w:val="40"/>
          <w:szCs w:val="40"/>
        </w:rPr>
      </w:pPr>
    </w:p>
    <w:p w:rsidR="008A4E02" w:rsidRDefault="008A4E02" w:rsidP="008A4E02">
      <w:pPr>
        <w:jc w:val="center"/>
        <w:rPr>
          <w:rFonts w:ascii="Times New Roman" w:hAnsi="Times New Roman" w:cs="Times New Roman"/>
          <w:b/>
          <w:bCs/>
          <w:sz w:val="40"/>
          <w:szCs w:val="40"/>
        </w:rPr>
      </w:pPr>
      <w:r w:rsidRPr="00817AD1">
        <w:rPr>
          <w:rFonts w:ascii="Times New Roman" w:hAnsi="Times New Roman" w:cs="Times New Roman"/>
          <w:b/>
          <w:bCs/>
          <w:sz w:val="40"/>
          <w:szCs w:val="40"/>
        </w:rPr>
        <w:t xml:space="preserve">PLAN DE CERCETARE ŞTIINŢIFICĂ </w:t>
      </w:r>
    </w:p>
    <w:p w:rsidR="008A4E02" w:rsidRPr="00817AD1" w:rsidRDefault="008A4E02" w:rsidP="008A4E02">
      <w:pPr>
        <w:jc w:val="center"/>
        <w:rPr>
          <w:rFonts w:ascii="Times New Roman" w:hAnsi="Times New Roman" w:cs="Times New Roman"/>
          <w:sz w:val="40"/>
          <w:szCs w:val="40"/>
        </w:rPr>
      </w:pPr>
      <w:r w:rsidRPr="00817AD1">
        <w:rPr>
          <w:rFonts w:ascii="Times New Roman" w:hAnsi="Times New Roman" w:cs="Times New Roman"/>
          <w:b/>
          <w:bCs/>
          <w:sz w:val="40"/>
          <w:szCs w:val="40"/>
        </w:rPr>
        <w:t>PENTRU ANUL 202</w:t>
      </w:r>
      <w:r w:rsidR="008661A1">
        <w:rPr>
          <w:rFonts w:ascii="Times New Roman" w:hAnsi="Times New Roman" w:cs="Times New Roman"/>
          <w:b/>
          <w:bCs/>
          <w:sz w:val="40"/>
          <w:szCs w:val="40"/>
        </w:rPr>
        <w:t>4</w:t>
      </w:r>
    </w:p>
    <w:p w:rsidR="008A4E02" w:rsidRDefault="008A4E02" w:rsidP="008A4E02">
      <w:pPr>
        <w:pStyle w:val="Default"/>
      </w:pPr>
    </w:p>
    <w:p w:rsidR="00424802" w:rsidRDefault="00424802" w:rsidP="008A4E02">
      <w:pPr>
        <w:pStyle w:val="Default"/>
      </w:pPr>
    </w:p>
    <w:p w:rsidR="00424802" w:rsidRDefault="00424802" w:rsidP="008A4E02">
      <w:pPr>
        <w:pStyle w:val="Default"/>
      </w:pPr>
    </w:p>
    <w:p w:rsidR="008A4E02" w:rsidRDefault="008A4E02" w:rsidP="008A4E02">
      <w:pPr>
        <w:pStyle w:val="Default"/>
      </w:pPr>
    </w:p>
    <w:p w:rsidR="008A4E02" w:rsidRPr="00424802" w:rsidRDefault="008A4E02" w:rsidP="008A4E02">
      <w:pPr>
        <w:pStyle w:val="Default"/>
        <w:numPr>
          <w:ilvl w:val="0"/>
          <w:numId w:val="17"/>
        </w:numPr>
        <w:jc w:val="both"/>
        <w:rPr>
          <w:b/>
          <w:bCs/>
          <w:sz w:val="28"/>
          <w:szCs w:val="28"/>
        </w:rPr>
      </w:pPr>
      <w:r w:rsidRPr="00424802">
        <w:rPr>
          <w:b/>
          <w:bCs/>
          <w:sz w:val="28"/>
          <w:szCs w:val="28"/>
        </w:rPr>
        <w:t xml:space="preserve">Strategia de cercetare. Obiective. </w:t>
      </w:r>
    </w:p>
    <w:p w:rsidR="008A4E02" w:rsidRDefault="008A4E02" w:rsidP="008A4E02">
      <w:pPr>
        <w:pStyle w:val="Default"/>
        <w:ind w:left="420"/>
        <w:jc w:val="both"/>
        <w:rPr>
          <w:b/>
          <w:bCs/>
        </w:rPr>
      </w:pPr>
    </w:p>
    <w:p w:rsidR="00650898" w:rsidRPr="00650898" w:rsidRDefault="00650898" w:rsidP="00650898">
      <w:pPr>
        <w:shd w:val="clear" w:color="auto" w:fill="FFFFFF"/>
        <w:autoSpaceDE w:val="0"/>
        <w:autoSpaceDN w:val="0"/>
        <w:adjustRightInd w:val="0"/>
        <w:spacing w:after="0" w:line="360" w:lineRule="auto"/>
        <w:ind w:firstLine="709"/>
        <w:jc w:val="both"/>
        <w:rPr>
          <w:rFonts w:ascii="Times New Roman" w:hAnsi="Times New Roman" w:cs="Times New Roman"/>
          <w:sz w:val="24"/>
        </w:rPr>
      </w:pPr>
      <w:r w:rsidRPr="00650898">
        <w:rPr>
          <w:rFonts w:ascii="Times New Roman" w:hAnsi="Times New Roman" w:cs="Times New Roman"/>
          <w:color w:val="000000"/>
          <w:sz w:val="24"/>
        </w:rPr>
        <w:t>Nivelul de dezvoltare al unei societăţi este determinat, în mare parte, de performanţa sistemului său de învăţământ, de nivelul de educaţie al cetăţenilor. Resursa umană înalt calificată, creativitatea, producerea şi valorificarea cunoaşterii s-au dovedit a fi factori determinanţi în evoluţia economică a ţărilor puternic dezvoltate.</w:t>
      </w:r>
    </w:p>
    <w:p w:rsidR="00650898" w:rsidRPr="00650898" w:rsidRDefault="00650898" w:rsidP="00650898">
      <w:pPr>
        <w:shd w:val="clear" w:color="auto" w:fill="FFFFFF"/>
        <w:autoSpaceDE w:val="0"/>
        <w:autoSpaceDN w:val="0"/>
        <w:adjustRightInd w:val="0"/>
        <w:spacing w:after="0" w:line="360" w:lineRule="auto"/>
        <w:ind w:firstLine="709"/>
        <w:jc w:val="both"/>
        <w:rPr>
          <w:rFonts w:ascii="Times New Roman" w:hAnsi="Times New Roman" w:cs="Times New Roman"/>
          <w:sz w:val="24"/>
        </w:rPr>
      </w:pPr>
      <w:r w:rsidRPr="00650898">
        <w:rPr>
          <w:rFonts w:ascii="Times New Roman" w:hAnsi="Times New Roman" w:cs="Times New Roman"/>
          <w:color w:val="000000"/>
          <w:sz w:val="24"/>
        </w:rPr>
        <w:t>Trecerea la o economie bazată pe cunoaştere reprezintă o opţiune strategică fundamentală şi va avea un impact deosebit asupra dezvoltării globale durabile a omenirii. În acest sens, universităţile au un rol esenţial prin contribuţia adusă la producerea, transmiterea, diseminarea şi utilizarea de cunoaştere.</w:t>
      </w:r>
    </w:p>
    <w:p w:rsidR="008A4E02" w:rsidRPr="0062363E" w:rsidRDefault="00424802" w:rsidP="00650898">
      <w:pPr>
        <w:pStyle w:val="Default"/>
        <w:spacing w:line="360" w:lineRule="auto"/>
        <w:ind w:left="60" w:firstLine="660"/>
        <w:jc w:val="both"/>
      </w:pPr>
      <w:r>
        <w:t xml:space="preserve">Strategia de cercetare a </w:t>
      </w:r>
      <w:r w:rsidR="00A3005E">
        <w:t>Departamentului de Textile Pielărie</w:t>
      </w:r>
      <w:r w:rsidR="008A4E02" w:rsidRPr="0062363E">
        <w:t xml:space="preserve"> și Management Industrial </w:t>
      </w:r>
      <w:r>
        <w:t xml:space="preserve">are ca scop </w:t>
      </w:r>
      <w:r w:rsidR="008A4E02" w:rsidRPr="0062363E">
        <w:t xml:space="preserve">dezvoltarea continuă a activităţilor de cercetare ale membrilor facultăţii. </w:t>
      </w:r>
    </w:p>
    <w:p w:rsidR="008A4E02" w:rsidRPr="0062363E" w:rsidRDefault="008A4E02" w:rsidP="008A4E02">
      <w:pPr>
        <w:spacing w:after="0" w:line="360" w:lineRule="auto"/>
        <w:ind w:left="60" w:firstLine="660"/>
        <w:jc w:val="both"/>
        <w:rPr>
          <w:rFonts w:ascii="Times New Roman" w:hAnsi="Times New Roman" w:cs="Times New Roman"/>
          <w:sz w:val="24"/>
        </w:rPr>
      </w:pPr>
      <w:r w:rsidRPr="0062363E">
        <w:rPr>
          <w:rFonts w:ascii="Times New Roman" w:eastAsia="Times New Roman" w:hAnsi="Times New Roman" w:cs="Times New Roman"/>
          <w:sz w:val="24"/>
        </w:rPr>
        <w:t xml:space="preserve">Activitatea de cercetare ştiinţifică la </w:t>
      </w:r>
      <w:r w:rsidR="00A3005E">
        <w:rPr>
          <w:rFonts w:ascii="Times New Roman" w:eastAsia="Times New Roman" w:hAnsi="Times New Roman" w:cs="Times New Roman"/>
          <w:sz w:val="24"/>
        </w:rPr>
        <w:t>DTPM</w:t>
      </w:r>
      <w:r w:rsidRPr="0062363E">
        <w:rPr>
          <w:rFonts w:ascii="Times New Roman" w:eastAsia="Times New Roman" w:hAnsi="Times New Roman" w:cs="Times New Roman"/>
          <w:sz w:val="24"/>
        </w:rPr>
        <w:t>I se desfăşoară la nivelul departament</w:t>
      </w:r>
      <w:r w:rsidR="00A3005E">
        <w:rPr>
          <w:rFonts w:ascii="Times New Roman" w:eastAsia="Times New Roman" w:hAnsi="Times New Roman" w:cs="Times New Roman"/>
          <w:sz w:val="24"/>
        </w:rPr>
        <w:t>ului</w:t>
      </w:r>
      <w:r w:rsidRPr="0062363E">
        <w:rPr>
          <w:rFonts w:ascii="Times New Roman" w:hAnsi="Times New Roman" w:cs="Times New Roman"/>
          <w:sz w:val="24"/>
        </w:rPr>
        <w:t xml:space="preserve"> și al centre</w:t>
      </w:r>
      <w:r w:rsidR="00A3005E">
        <w:rPr>
          <w:rFonts w:ascii="Times New Roman" w:hAnsi="Times New Roman" w:cs="Times New Roman"/>
          <w:sz w:val="24"/>
        </w:rPr>
        <w:t>ului</w:t>
      </w:r>
      <w:r w:rsidRPr="0062363E">
        <w:rPr>
          <w:rFonts w:ascii="Times New Roman" w:hAnsi="Times New Roman" w:cs="Times New Roman"/>
          <w:sz w:val="24"/>
        </w:rPr>
        <w:t xml:space="preserve"> de cercetare ce aparțin </w:t>
      </w:r>
      <w:r w:rsidR="00A3005E">
        <w:rPr>
          <w:rFonts w:ascii="Times New Roman" w:hAnsi="Times New Roman" w:cs="Times New Roman"/>
          <w:sz w:val="24"/>
        </w:rPr>
        <w:t>departamentului</w:t>
      </w:r>
      <w:r w:rsidRPr="0062363E">
        <w:rPr>
          <w:rFonts w:ascii="Times New Roman" w:hAnsi="Times New Roman" w:cs="Times New Roman"/>
          <w:sz w:val="24"/>
        </w:rPr>
        <w:t>, dar și în colaborări inter și trans disciplinare cu specialiști din alte facultăți, alte universități sau din instituții partenere. Ea se bazează pe strategia de promovare a cercet</w:t>
      </w:r>
      <w:r>
        <w:rPr>
          <w:rFonts w:ascii="Times New Roman" w:hAnsi="Times New Roman" w:cs="Times New Roman"/>
          <w:sz w:val="24"/>
          <w:lang w:val="ro-RO"/>
        </w:rPr>
        <w:t>ă</w:t>
      </w:r>
      <w:r w:rsidRPr="0062363E">
        <w:rPr>
          <w:rFonts w:ascii="Times New Roman" w:hAnsi="Times New Roman" w:cs="Times New Roman"/>
          <w:sz w:val="24"/>
        </w:rPr>
        <w:t>rii multidisciplinare si pe priorităţile noilor tehnologii şi este efectuată de către colective formate din cadre didactice, doctoranzi</w:t>
      </w:r>
      <w:r>
        <w:rPr>
          <w:rFonts w:ascii="Times New Roman" w:hAnsi="Times New Roman" w:cs="Times New Roman"/>
          <w:sz w:val="24"/>
        </w:rPr>
        <w:t xml:space="preserve">, </w:t>
      </w:r>
      <w:r w:rsidRPr="0062363E">
        <w:rPr>
          <w:rFonts w:ascii="Times New Roman" w:hAnsi="Times New Roman" w:cs="Times New Roman"/>
          <w:sz w:val="24"/>
        </w:rPr>
        <w:t>masteranzi sau studenţi din anii terminali.</w:t>
      </w:r>
    </w:p>
    <w:p w:rsidR="008A4E02" w:rsidRDefault="008A4E02" w:rsidP="008A4E02">
      <w:pPr>
        <w:pStyle w:val="Default"/>
        <w:spacing w:line="360" w:lineRule="auto"/>
        <w:ind w:firstLine="720"/>
        <w:jc w:val="both"/>
      </w:pPr>
      <w:r w:rsidRPr="0062363E">
        <w:t xml:space="preserve">Direcțiile și temele de cercetare abordate de colectivele de cercetare ale </w:t>
      </w:r>
      <w:r w:rsidR="00A3005E">
        <w:t>DTPMI</w:t>
      </w:r>
      <w:r w:rsidRPr="0062363E">
        <w:t xml:space="preserve"> cuprinse în acest plan sunt în concordanță cu planul strategic de dezvoltare a</w:t>
      </w:r>
      <w:r>
        <w:t>l</w:t>
      </w:r>
      <w:r w:rsidRPr="0062363E">
        <w:t xml:space="preserve"> Universității din Oradea</w:t>
      </w:r>
      <w:r w:rsidR="00A3005E">
        <w:t>, al FIEMI</w:t>
      </w:r>
      <w:r w:rsidRPr="0062363E">
        <w:t xml:space="preserve"> și cu nevoile comunității. Aceste direcții și teme de cercetare se înscriu în aria științifică a programelor de studii universitare gestionate de facultate</w:t>
      </w:r>
      <w:r w:rsidR="00A3005E">
        <w:t>/departament</w:t>
      </w:r>
      <w:r w:rsidRPr="0062363E">
        <w:t>, asigurând un cadru de generare de noi cunoștințe necesar unei pregătiri de înalt nivel a studen</w:t>
      </w:r>
      <w:r>
        <w:t>ț</w:t>
      </w:r>
      <w:r w:rsidRPr="0062363E">
        <w:t>ilor.</w:t>
      </w:r>
    </w:p>
    <w:p w:rsidR="00650898" w:rsidRDefault="00650898" w:rsidP="008A4E02">
      <w:pPr>
        <w:pStyle w:val="Default"/>
        <w:spacing w:line="360" w:lineRule="auto"/>
        <w:ind w:firstLine="720"/>
        <w:jc w:val="both"/>
      </w:pPr>
    </w:p>
    <w:p w:rsidR="00650898" w:rsidRDefault="00650898" w:rsidP="008A4E02">
      <w:pPr>
        <w:pStyle w:val="Default"/>
        <w:spacing w:line="360" w:lineRule="auto"/>
        <w:ind w:firstLine="720"/>
        <w:jc w:val="both"/>
      </w:pPr>
    </w:p>
    <w:p w:rsidR="00650898" w:rsidRDefault="00650898" w:rsidP="008A4E02">
      <w:pPr>
        <w:pStyle w:val="Default"/>
        <w:spacing w:line="360" w:lineRule="auto"/>
        <w:ind w:firstLine="720"/>
        <w:jc w:val="both"/>
      </w:pPr>
    </w:p>
    <w:p w:rsidR="008A4E02" w:rsidRDefault="008A4E02" w:rsidP="008A4E02">
      <w:pPr>
        <w:pStyle w:val="Default"/>
        <w:spacing w:line="360" w:lineRule="auto"/>
        <w:ind w:firstLine="720"/>
        <w:jc w:val="both"/>
      </w:pPr>
      <w:r>
        <w:t>Pentru anul 202</w:t>
      </w:r>
      <w:r w:rsidR="00A3005E">
        <w:t>4</w:t>
      </w:r>
      <w:r>
        <w:t xml:space="preserve">, prioritară rămâne implicarea studenţilor doctoranzi din cadrul Şcolii Doctorale de Ştiinţe Inginereşti din Domeniul Inginerie </w:t>
      </w:r>
      <w:r w:rsidR="00A3005E">
        <w:t>și Management</w:t>
      </w:r>
      <w:r>
        <w:t xml:space="preserve"> în activităţile de cercetare în care sunt implicaţi membrii </w:t>
      </w:r>
      <w:r w:rsidR="00A3005E">
        <w:t>DTPMI</w:t>
      </w:r>
      <w:r>
        <w:t xml:space="preserve"> precum şi în activităţi de cercetare vizând teme noi, în parteneriat cu alte universităţi din ţară și străinătate.</w:t>
      </w:r>
    </w:p>
    <w:p w:rsidR="00650898" w:rsidRPr="00650898" w:rsidRDefault="00650898" w:rsidP="00650898">
      <w:pPr>
        <w:pStyle w:val="Listparagraf"/>
        <w:spacing w:after="0" w:line="360" w:lineRule="auto"/>
        <w:ind w:left="0" w:firstLine="709"/>
        <w:jc w:val="both"/>
        <w:rPr>
          <w:rFonts w:ascii="Times New Roman" w:hAnsi="Times New Roman"/>
          <w:sz w:val="24"/>
          <w:szCs w:val="24"/>
        </w:rPr>
      </w:pPr>
      <w:r w:rsidRPr="00650898">
        <w:rPr>
          <w:rFonts w:ascii="Times New Roman" w:hAnsi="Times New Roman"/>
          <w:sz w:val="24"/>
          <w:szCs w:val="24"/>
        </w:rPr>
        <w:t>Creşterea vizibilităţii Universităţii din Oradea și implicit al Facultății IEMI</w:t>
      </w:r>
      <w:r w:rsidR="00A3005E">
        <w:rPr>
          <w:rFonts w:ascii="Times New Roman" w:hAnsi="Times New Roman"/>
          <w:sz w:val="24"/>
          <w:szCs w:val="24"/>
        </w:rPr>
        <w:t>/DTPMI</w:t>
      </w:r>
      <w:r w:rsidRPr="00650898">
        <w:rPr>
          <w:rFonts w:ascii="Times New Roman" w:hAnsi="Times New Roman"/>
          <w:sz w:val="24"/>
          <w:szCs w:val="24"/>
        </w:rPr>
        <w:t xml:space="preserve"> în domeniul cercetării şi inovării în anul 202</w:t>
      </w:r>
      <w:r w:rsidR="00A3005E">
        <w:rPr>
          <w:rFonts w:ascii="Times New Roman" w:hAnsi="Times New Roman"/>
          <w:sz w:val="24"/>
          <w:szCs w:val="24"/>
        </w:rPr>
        <w:t>4</w:t>
      </w:r>
      <w:r w:rsidRPr="00650898">
        <w:rPr>
          <w:rFonts w:ascii="Times New Roman" w:hAnsi="Times New Roman"/>
          <w:sz w:val="24"/>
          <w:szCs w:val="24"/>
        </w:rPr>
        <w:t xml:space="preserve">, este un deziderat al dezvoltării durabile realizabil prin participarea personalului academic la programele-cadru de cercetare şi inovare ale UE - </w:t>
      </w:r>
      <w:r w:rsidRPr="00650898">
        <w:rPr>
          <w:rStyle w:val="Bodytext2Italic"/>
          <w:rFonts w:eastAsia="Calibri"/>
        </w:rPr>
        <w:t xml:space="preserve">Orizont Europa </w:t>
      </w:r>
      <w:r w:rsidRPr="00650898">
        <w:rPr>
          <w:rFonts w:ascii="Times New Roman" w:hAnsi="Times New Roman"/>
          <w:sz w:val="24"/>
          <w:szCs w:val="24"/>
        </w:rPr>
        <w:t xml:space="preserve">(2021- 2027), «Orizont 2020» şi «Orizont Europa», la iniţiativele comune de programare (JPI), la parteneriatele europene pentru </w:t>
      </w:r>
      <w:r w:rsidRPr="00650898">
        <w:rPr>
          <w:rStyle w:val="Bodytext2Italic"/>
          <w:rFonts w:eastAsia="Calibri"/>
        </w:rPr>
        <w:t>inovare (EIP),</w:t>
      </w:r>
      <w:r w:rsidRPr="00650898">
        <w:rPr>
          <w:rFonts w:ascii="Times New Roman" w:hAnsi="Times New Roman"/>
          <w:sz w:val="24"/>
          <w:szCs w:val="24"/>
        </w:rPr>
        <w:t>la alte iniţiative, programe, organizaţii şi convenţii europene şi internaţionale bi şi multilaterale.</w:t>
      </w:r>
    </w:p>
    <w:p w:rsidR="008A4E02" w:rsidRPr="0062363E" w:rsidRDefault="008A4E02" w:rsidP="00424802">
      <w:pPr>
        <w:autoSpaceDE w:val="0"/>
        <w:autoSpaceDN w:val="0"/>
        <w:adjustRightInd w:val="0"/>
        <w:spacing w:after="0" w:line="360" w:lineRule="auto"/>
        <w:ind w:firstLine="720"/>
        <w:jc w:val="both"/>
        <w:rPr>
          <w:rFonts w:ascii="Times New Roman" w:hAnsi="Times New Roman" w:cs="Times New Roman"/>
          <w:color w:val="000000"/>
          <w:sz w:val="24"/>
        </w:rPr>
      </w:pPr>
      <w:r w:rsidRPr="0062363E">
        <w:rPr>
          <w:rFonts w:ascii="Times New Roman" w:hAnsi="Times New Roman" w:cs="Times New Roman"/>
          <w:b/>
          <w:bCs/>
          <w:color w:val="000000"/>
          <w:sz w:val="24"/>
        </w:rPr>
        <w:t>Obiectivul general</w:t>
      </w:r>
      <w:r w:rsidRPr="0062363E">
        <w:rPr>
          <w:rFonts w:ascii="Times New Roman" w:hAnsi="Times New Roman" w:cs="Times New Roman"/>
          <w:color w:val="000000"/>
          <w:sz w:val="24"/>
        </w:rPr>
        <w:t xml:space="preserve">: </w:t>
      </w:r>
    </w:p>
    <w:p w:rsidR="008A4E02" w:rsidRDefault="008A4E02" w:rsidP="00424802">
      <w:pPr>
        <w:autoSpaceDE w:val="0"/>
        <w:autoSpaceDN w:val="0"/>
        <w:adjustRightInd w:val="0"/>
        <w:spacing w:after="0" w:line="360" w:lineRule="auto"/>
        <w:ind w:firstLine="720"/>
        <w:jc w:val="both"/>
        <w:rPr>
          <w:rFonts w:ascii="Times New Roman" w:hAnsi="Times New Roman" w:cs="Times New Roman"/>
          <w:color w:val="000000"/>
          <w:sz w:val="24"/>
        </w:rPr>
      </w:pPr>
      <w:r w:rsidRPr="0062363E">
        <w:rPr>
          <w:rFonts w:ascii="Times New Roman" w:hAnsi="Times New Roman" w:cs="Times New Roman"/>
          <w:color w:val="000000"/>
          <w:sz w:val="24"/>
        </w:rPr>
        <w:t xml:space="preserve">- promovarea unei activităţi de cercetare ştiinţifică orientată spre nevoile agenţilor economici, în acord cu competenţele specifice ale personalului didactic al facultăţii şi programele de cercetare accesabile la nivel naţional şi/sau european. </w:t>
      </w:r>
    </w:p>
    <w:p w:rsidR="001604CE" w:rsidRPr="001604CE" w:rsidRDefault="001604CE" w:rsidP="001604CE">
      <w:pPr>
        <w:autoSpaceDE w:val="0"/>
        <w:autoSpaceDN w:val="0"/>
        <w:adjustRightInd w:val="0"/>
        <w:spacing w:after="0" w:line="360" w:lineRule="auto"/>
        <w:ind w:firstLine="720"/>
        <w:jc w:val="both"/>
        <w:rPr>
          <w:rFonts w:ascii="Times New Roman" w:hAnsi="Times New Roman" w:cs="Times New Roman"/>
          <w:color w:val="000000"/>
          <w:sz w:val="24"/>
        </w:rPr>
      </w:pPr>
      <w:r w:rsidRPr="001604CE">
        <w:rPr>
          <w:rFonts w:ascii="Times New Roman" w:hAnsi="Times New Roman" w:cs="Times New Roman"/>
          <w:color w:val="000000"/>
          <w:sz w:val="24"/>
        </w:rPr>
        <w:t xml:space="preserve">Se impune existenţa unei echipe de cercetare </w:t>
      </w:r>
      <w:r w:rsidR="00111B7A">
        <w:rPr>
          <w:rFonts w:ascii="Times New Roman" w:hAnsi="Times New Roman" w:cs="Times New Roman"/>
          <w:color w:val="000000"/>
          <w:sz w:val="24"/>
        </w:rPr>
        <w:t xml:space="preserve">puternică și </w:t>
      </w:r>
      <w:r w:rsidRPr="001604CE">
        <w:rPr>
          <w:rFonts w:ascii="Times New Roman" w:hAnsi="Times New Roman" w:cs="Times New Roman"/>
          <w:color w:val="000000"/>
          <w:sz w:val="24"/>
        </w:rPr>
        <w:t>dinamică</w:t>
      </w:r>
      <w:r w:rsidR="00A3005E">
        <w:rPr>
          <w:rFonts w:ascii="Times New Roman" w:hAnsi="Times New Roman" w:cs="Times New Roman"/>
          <w:color w:val="000000"/>
          <w:sz w:val="24"/>
        </w:rPr>
        <w:t xml:space="preserve"> </w:t>
      </w:r>
      <w:r w:rsidRPr="001604CE">
        <w:rPr>
          <w:rFonts w:ascii="Times New Roman" w:hAnsi="Times New Roman" w:cs="Times New Roman"/>
          <w:color w:val="000000"/>
          <w:sz w:val="24"/>
        </w:rPr>
        <w:t>pentru a răspunde</w:t>
      </w:r>
      <w:r w:rsidR="00A3005E">
        <w:rPr>
          <w:rFonts w:ascii="Times New Roman" w:hAnsi="Times New Roman" w:cs="Times New Roman"/>
          <w:color w:val="000000"/>
          <w:sz w:val="24"/>
        </w:rPr>
        <w:t xml:space="preserve"> </w:t>
      </w:r>
      <w:r w:rsidRPr="001604CE">
        <w:rPr>
          <w:rFonts w:ascii="Times New Roman" w:hAnsi="Times New Roman" w:cs="Times New Roman"/>
          <w:color w:val="000000"/>
          <w:sz w:val="24"/>
        </w:rPr>
        <w:t xml:space="preserve">necesităţilor economiei, prin exercitarea unui rol </w:t>
      </w:r>
      <w:r w:rsidR="008A381A">
        <w:rPr>
          <w:rFonts w:ascii="Times New Roman" w:hAnsi="Times New Roman" w:cs="Times New Roman"/>
          <w:color w:val="000000"/>
          <w:sz w:val="24"/>
        </w:rPr>
        <w:t xml:space="preserve">activ </w:t>
      </w:r>
      <w:r w:rsidRPr="001604CE">
        <w:rPr>
          <w:rFonts w:ascii="Times New Roman" w:hAnsi="Times New Roman" w:cs="Times New Roman"/>
          <w:color w:val="000000"/>
          <w:sz w:val="24"/>
        </w:rPr>
        <w:t>al:</w:t>
      </w:r>
    </w:p>
    <w:p w:rsidR="001604CE" w:rsidRPr="001604CE" w:rsidRDefault="001604CE" w:rsidP="006F55A9">
      <w:pPr>
        <w:tabs>
          <w:tab w:val="left" w:pos="709"/>
          <w:tab w:val="left" w:pos="851"/>
        </w:tabs>
        <w:autoSpaceDE w:val="0"/>
        <w:autoSpaceDN w:val="0"/>
        <w:adjustRightInd w:val="0"/>
        <w:spacing w:after="0" w:line="360" w:lineRule="auto"/>
        <w:ind w:firstLine="720"/>
        <w:jc w:val="both"/>
        <w:rPr>
          <w:rFonts w:ascii="Times New Roman" w:hAnsi="Times New Roman" w:cs="Times New Roman"/>
          <w:color w:val="000000"/>
          <w:sz w:val="24"/>
        </w:rPr>
      </w:pPr>
      <w:r w:rsidRPr="001604CE">
        <w:rPr>
          <w:rFonts w:ascii="Times New Roman" w:hAnsi="Times New Roman" w:cs="Times New Roman"/>
          <w:color w:val="000000"/>
          <w:sz w:val="24"/>
        </w:rPr>
        <w:t xml:space="preserve">• Consiliului </w:t>
      </w:r>
      <w:r w:rsidR="00A3005E">
        <w:rPr>
          <w:rFonts w:ascii="Times New Roman" w:hAnsi="Times New Roman" w:cs="Times New Roman"/>
          <w:color w:val="000000"/>
          <w:sz w:val="24"/>
        </w:rPr>
        <w:t>DTPMI</w:t>
      </w:r>
      <w:r w:rsidRPr="001604CE">
        <w:rPr>
          <w:rFonts w:ascii="Times New Roman" w:hAnsi="Times New Roman" w:cs="Times New Roman"/>
          <w:color w:val="000000"/>
          <w:sz w:val="24"/>
        </w:rPr>
        <w:t>;</w:t>
      </w:r>
    </w:p>
    <w:p w:rsidR="001604CE" w:rsidRPr="001604CE" w:rsidRDefault="001604CE" w:rsidP="006F55A9">
      <w:pPr>
        <w:tabs>
          <w:tab w:val="left" w:pos="709"/>
          <w:tab w:val="left" w:pos="851"/>
        </w:tabs>
        <w:autoSpaceDE w:val="0"/>
        <w:autoSpaceDN w:val="0"/>
        <w:adjustRightInd w:val="0"/>
        <w:spacing w:after="0" w:line="360" w:lineRule="auto"/>
        <w:ind w:firstLine="720"/>
        <w:jc w:val="both"/>
        <w:rPr>
          <w:rFonts w:ascii="Times New Roman" w:hAnsi="Times New Roman" w:cs="Times New Roman"/>
          <w:color w:val="000000"/>
          <w:sz w:val="24"/>
        </w:rPr>
      </w:pPr>
      <w:r w:rsidRPr="001604CE">
        <w:rPr>
          <w:rFonts w:ascii="Times New Roman" w:hAnsi="Times New Roman" w:cs="Times New Roman"/>
          <w:color w:val="000000"/>
          <w:sz w:val="24"/>
        </w:rPr>
        <w:t xml:space="preserve">• Comisiei de cercetare a </w:t>
      </w:r>
      <w:r w:rsidR="008A381A">
        <w:rPr>
          <w:rFonts w:ascii="Times New Roman" w:hAnsi="Times New Roman" w:cs="Times New Roman"/>
          <w:color w:val="000000"/>
          <w:sz w:val="24"/>
        </w:rPr>
        <w:t>FIEMI</w:t>
      </w:r>
      <w:r w:rsidRPr="001604CE">
        <w:rPr>
          <w:rFonts w:ascii="Times New Roman" w:hAnsi="Times New Roman" w:cs="Times New Roman"/>
          <w:color w:val="000000"/>
          <w:sz w:val="24"/>
        </w:rPr>
        <w:t>;</w:t>
      </w:r>
    </w:p>
    <w:p w:rsidR="00A5296F" w:rsidRDefault="001604CE" w:rsidP="00A5296F">
      <w:pPr>
        <w:pStyle w:val="Listparagraf"/>
        <w:suppressAutoHyphens w:val="0"/>
        <w:autoSpaceDN/>
        <w:spacing w:after="0" w:line="360" w:lineRule="auto"/>
        <w:ind w:left="426" w:firstLine="283"/>
        <w:jc w:val="both"/>
        <w:textAlignment w:val="auto"/>
        <w:rPr>
          <w:rFonts w:ascii="Times New Roman" w:hAnsi="Times New Roman"/>
          <w:sz w:val="24"/>
          <w:szCs w:val="24"/>
        </w:rPr>
      </w:pPr>
      <w:r w:rsidRPr="001604CE">
        <w:rPr>
          <w:rFonts w:ascii="Times New Roman" w:hAnsi="Times New Roman"/>
          <w:color w:val="000000"/>
          <w:sz w:val="24"/>
        </w:rPr>
        <w:t>•</w:t>
      </w:r>
      <w:r w:rsidR="00A5296F" w:rsidRPr="00030A9E">
        <w:rPr>
          <w:rFonts w:ascii="Times New Roman" w:hAnsi="Times New Roman"/>
          <w:sz w:val="24"/>
          <w:szCs w:val="24"/>
        </w:rPr>
        <w:t>Structuri</w:t>
      </w:r>
      <w:r w:rsidR="00A5296F">
        <w:rPr>
          <w:rFonts w:ascii="Times New Roman" w:hAnsi="Times New Roman"/>
          <w:sz w:val="24"/>
          <w:szCs w:val="24"/>
        </w:rPr>
        <w:t>lor</w:t>
      </w:r>
      <w:r w:rsidR="00A5296F" w:rsidRPr="00030A9E">
        <w:rPr>
          <w:rFonts w:ascii="Times New Roman" w:hAnsi="Times New Roman"/>
          <w:sz w:val="24"/>
          <w:szCs w:val="24"/>
        </w:rPr>
        <w:t xml:space="preserve"> de cercetare</w:t>
      </w:r>
      <w:r w:rsidR="00302E51">
        <w:rPr>
          <w:rFonts w:ascii="Times New Roman" w:hAnsi="Times New Roman"/>
          <w:sz w:val="24"/>
          <w:szCs w:val="24"/>
        </w:rPr>
        <w:t xml:space="preserve">, prin </w:t>
      </w:r>
      <w:r w:rsidR="00A5296F">
        <w:rPr>
          <w:rFonts w:ascii="Times New Roman" w:hAnsi="Times New Roman"/>
          <w:sz w:val="24"/>
          <w:szCs w:val="24"/>
        </w:rPr>
        <w:t>centr</w:t>
      </w:r>
      <w:r w:rsidR="00A3005E">
        <w:rPr>
          <w:rFonts w:ascii="Times New Roman" w:hAnsi="Times New Roman"/>
          <w:sz w:val="24"/>
          <w:szCs w:val="24"/>
        </w:rPr>
        <w:t>ul</w:t>
      </w:r>
      <w:r w:rsidR="00A5296F">
        <w:rPr>
          <w:rFonts w:ascii="Times New Roman" w:hAnsi="Times New Roman"/>
          <w:sz w:val="24"/>
          <w:szCs w:val="24"/>
        </w:rPr>
        <w:t xml:space="preserve"> de cercetare:</w:t>
      </w:r>
    </w:p>
    <w:p w:rsidR="00A5296F" w:rsidRPr="00FC6D0D" w:rsidRDefault="00A5296F" w:rsidP="00A5296F">
      <w:pPr>
        <w:pStyle w:val="Listparagraf"/>
        <w:numPr>
          <w:ilvl w:val="0"/>
          <w:numId w:val="29"/>
        </w:numPr>
        <w:tabs>
          <w:tab w:val="left" w:pos="993"/>
        </w:tabs>
        <w:suppressAutoHyphens w:val="0"/>
        <w:autoSpaceDN/>
        <w:spacing w:after="0" w:line="360" w:lineRule="auto"/>
        <w:ind w:left="851" w:firstLine="0"/>
        <w:jc w:val="both"/>
        <w:textAlignment w:val="auto"/>
        <w:rPr>
          <w:rFonts w:ascii="Times New Roman" w:hAnsi="Times New Roman"/>
          <w:sz w:val="24"/>
          <w:szCs w:val="24"/>
        </w:rPr>
      </w:pPr>
      <w:r>
        <w:rPr>
          <w:rFonts w:ascii="Times New Roman" w:hAnsi="Times New Roman"/>
          <w:sz w:val="24"/>
          <w:szCs w:val="24"/>
        </w:rPr>
        <w:t xml:space="preserve">Centrul de Cercetare </w:t>
      </w:r>
      <w:r w:rsidRPr="00286911">
        <w:rPr>
          <w:rFonts w:ascii="Times New Roman" w:hAnsi="Times New Roman"/>
          <w:i/>
          <w:iCs/>
          <w:sz w:val="24"/>
          <w:szCs w:val="24"/>
        </w:rPr>
        <w:t>ECO - Sisteme de Inginerie şi Management - Impact şi Dezvoltare</w:t>
      </w:r>
      <w:r>
        <w:rPr>
          <w:rFonts w:ascii="Times New Roman" w:hAnsi="Times New Roman"/>
          <w:sz w:val="24"/>
          <w:szCs w:val="24"/>
        </w:rPr>
        <w:t xml:space="preserve"> (cod CAEN </w:t>
      </w:r>
      <w:r w:rsidRPr="00FC6D0D">
        <w:rPr>
          <w:rFonts w:ascii="Times New Roman" w:hAnsi="Times New Roman"/>
          <w:sz w:val="24"/>
          <w:szCs w:val="24"/>
        </w:rPr>
        <w:t xml:space="preserve">7219 Cercetare-dezvoltare </w:t>
      </w:r>
      <w:r>
        <w:rPr>
          <w:rFonts w:ascii="Times New Roman" w:hAnsi="Times New Roman"/>
          <w:sz w:val="24"/>
          <w:szCs w:val="24"/>
        </w:rPr>
        <w:t>î</w:t>
      </w:r>
      <w:r w:rsidRPr="00FC6D0D">
        <w:rPr>
          <w:rFonts w:ascii="Times New Roman" w:hAnsi="Times New Roman"/>
          <w:sz w:val="24"/>
          <w:szCs w:val="24"/>
        </w:rPr>
        <w:t xml:space="preserve">n alte </w:t>
      </w:r>
      <w:r>
        <w:rPr>
          <w:rFonts w:ascii="Times New Roman" w:hAnsi="Times New Roman"/>
          <w:sz w:val="24"/>
          <w:szCs w:val="24"/>
        </w:rPr>
        <w:t>ș</w:t>
      </w:r>
      <w:r w:rsidRPr="00FC6D0D">
        <w:rPr>
          <w:rFonts w:ascii="Times New Roman" w:hAnsi="Times New Roman"/>
          <w:sz w:val="24"/>
          <w:szCs w:val="24"/>
        </w:rPr>
        <w:t xml:space="preserve">tiinte naturale </w:t>
      </w:r>
      <w:r>
        <w:rPr>
          <w:rFonts w:ascii="Times New Roman" w:hAnsi="Times New Roman"/>
          <w:sz w:val="24"/>
          <w:szCs w:val="24"/>
        </w:rPr>
        <w:t>ș</w:t>
      </w:r>
      <w:r w:rsidRPr="00FC6D0D">
        <w:rPr>
          <w:rFonts w:ascii="Times New Roman" w:hAnsi="Times New Roman"/>
          <w:sz w:val="24"/>
          <w:szCs w:val="24"/>
        </w:rPr>
        <w:t>i inginerie</w:t>
      </w:r>
      <w:r>
        <w:rPr>
          <w:rFonts w:ascii="Times New Roman" w:hAnsi="Times New Roman"/>
          <w:sz w:val="24"/>
          <w:szCs w:val="24"/>
        </w:rPr>
        <w:t xml:space="preserve">, Cod </w:t>
      </w:r>
      <w:r w:rsidRPr="00FC6D0D">
        <w:rPr>
          <w:rFonts w:ascii="Times New Roman" w:hAnsi="Times New Roman"/>
          <w:sz w:val="24"/>
          <w:szCs w:val="24"/>
        </w:rPr>
        <w:t xml:space="preserve">UNESCO: 33 </w:t>
      </w:r>
      <w:r>
        <w:rPr>
          <w:rFonts w:ascii="Times New Roman" w:hAnsi="Times New Roman"/>
          <w:sz w:val="24"/>
          <w:szCs w:val="24"/>
        </w:rPr>
        <w:t>Ș</w:t>
      </w:r>
      <w:r w:rsidRPr="00FC6D0D">
        <w:rPr>
          <w:rFonts w:ascii="Times New Roman" w:hAnsi="Times New Roman"/>
          <w:sz w:val="24"/>
          <w:szCs w:val="24"/>
        </w:rPr>
        <w:t>tiin</w:t>
      </w:r>
      <w:r>
        <w:rPr>
          <w:rFonts w:ascii="Times New Roman" w:hAnsi="Times New Roman"/>
          <w:sz w:val="24"/>
          <w:szCs w:val="24"/>
        </w:rPr>
        <w:t>ț</w:t>
      </w:r>
      <w:r w:rsidRPr="00FC6D0D">
        <w:rPr>
          <w:rFonts w:ascii="Times New Roman" w:hAnsi="Times New Roman"/>
          <w:sz w:val="24"/>
          <w:szCs w:val="24"/>
        </w:rPr>
        <w:t>e tehnologice</w:t>
      </w:r>
      <w:r>
        <w:rPr>
          <w:rFonts w:ascii="Times New Roman" w:hAnsi="Times New Roman"/>
          <w:sz w:val="24"/>
          <w:szCs w:val="24"/>
        </w:rPr>
        <w:t>)</w:t>
      </w:r>
    </w:p>
    <w:p w:rsidR="008A4E02" w:rsidRPr="0062363E" w:rsidRDefault="008A4E02" w:rsidP="003E4B99">
      <w:pPr>
        <w:autoSpaceDE w:val="0"/>
        <w:autoSpaceDN w:val="0"/>
        <w:adjustRightInd w:val="0"/>
        <w:spacing w:before="240" w:after="0" w:line="360" w:lineRule="auto"/>
        <w:ind w:firstLine="720"/>
        <w:jc w:val="both"/>
        <w:rPr>
          <w:rFonts w:ascii="Times New Roman" w:hAnsi="Times New Roman" w:cs="Times New Roman"/>
          <w:color w:val="000000"/>
          <w:sz w:val="24"/>
        </w:rPr>
      </w:pPr>
      <w:r w:rsidRPr="0062363E">
        <w:rPr>
          <w:rFonts w:ascii="Times New Roman" w:hAnsi="Times New Roman" w:cs="Times New Roman"/>
          <w:b/>
          <w:bCs/>
          <w:color w:val="000000"/>
          <w:sz w:val="24"/>
        </w:rPr>
        <w:t>Obiective specifice</w:t>
      </w:r>
      <w:r w:rsidRPr="0062363E">
        <w:rPr>
          <w:rFonts w:ascii="Times New Roman" w:hAnsi="Times New Roman" w:cs="Times New Roman"/>
          <w:color w:val="000000"/>
          <w:sz w:val="24"/>
        </w:rPr>
        <w:t xml:space="preserve">: </w:t>
      </w:r>
    </w:p>
    <w:p w:rsidR="008A4E02" w:rsidRDefault="008A4E02" w:rsidP="008A381A">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t xml:space="preserve">menţinerea nivelului valoric global al contractelor de cercetare cu agenţi economici; accesarea fondurilor din programele de cercetare naţionale şi europene; creşterea calităţii procesului didactic prin promovarea aspectelor relevante ale cercetărilor aplicative desfăşurate de către membrii </w:t>
      </w:r>
      <w:r w:rsidR="00A3005E">
        <w:rPr>
          <w:rFonts w:ascii="Times New Roman" w:hAnsi="Times New Roman"/>
          <w:color w:val="000000"/>
          <w:sz w:val="24"/>
        </w:rPr>
        <w:t>DTPMI</w:t>
      </w:r>
      <w:r w:rsidRPr="00424802">
        <w:rPr>
          <w:rFonts w:ascii="Times New Roman" w:hAnsi="Times New Roman"/>
          <w:color w:val="000000"/>
          <w:sz w:val="24"/>
        </w:rPr>
        <w:t xml:space="preserve">. </w:t>
      </w:r>
    </w:p>
    <w:p w:rsidR="008A4E02" w:rsidRPr="00424802" w:rsidRDefault="008A4E02" w:rsidP="00424802">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t>asigurarea cadrului organizatoric necesar valorificării activităţii de cercetare în scop didactic, în vederea îndeplinirii standardelor ARACIS referitoare la activitatea de cercetare, în procesul de acreditare şi/sau autorizare provizorie a programelor de studii;</w:t>
      </w:r>
    </w:p>
    <w:p w:rsidR="008A4E02" w:rsidRDefault="008A4E02" w:rsidP="00424802">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t xml:space="preserve">sprijinirea participării cadrelor didactice la competiţii care vizează proiecte de cercetare ştiinţifică din cadrul programelor naţionale şi europene destinate mediului academic; </w:t>
      </w:r>
    </w:p>
    <w:p w:rsidR="008A4E02" w:rsidRDefault="008A4E02" w:rsidP="00424802">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lastRenderedPageBreak/>
        <w:t xml:space="preserve">orientarea activităţilor de cercetare spre latura lor aplicativă, cu scopul de a obţine finanţări ale unor teme de cercetare din mediul economic privat; </w:t>
      </w:r>
    </w:p>
    <w:p w:rsidR="008A4E02" w:rsidRDefault="008A4E02" w:rsidP="00424802">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t xml:space="preserve">stimularea constituirii echipelor mixte de cercetare </w:t>
      </w:r>
      <w:r w:rsidRPr="003E4B99">
        <w:rPr>
          <w:rFonts w:ascii="Times New Roman" w:hAnsi="Times New Roman"/>
          <w:i/>
          <w:iCs/>
          <w:color w:val="000000"/>
          <w:sz w:val="24"/>
        </w:rPr>
        <w:t>cadre didactice - studenţi</w:t>
      </w:r>
      <w:r w:rsidRPr="00424802">
        <w:rPr>
          <w:rFonts w:ascii="Times New Roman" w:hAnsi="Times New Roman"/>
          <w:color w:val="000000"/>
          <w:sz w:val="24"/>
        </w:rPr>
        <w:t xml:space="preserve">, în scopul creşterii nivelului calitativ al lucrărilor de absolvire, prin orientarea acestora spre rezolvarea unor probleme concrete ale domeniilor specifice studiate; </w:t>
      </w:r>
    </w:p>
    <w:p w:rsidR="008A4E02" w:rsidRDefault="008A4E02" w:rsidP="00424802">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t xml:space="preserve">orientarea activităţii de cercetare din cadrul programelor de studii de licenţă şi de masterat spre probleme concrete ale mediului economic industrial zonal şi/sau regional; </w:t>
      </w:r>
    </w:p>
    <w:p w:rsidR="008A4E02" w:rsidRPr="00424802" w:rsidRDefault="008A4E02" w:rsidP="00424802">
      <w:pPr>
        <w:pStyle w:val="Listparagraf"/>
        <w:numPr>
          <w:ilvl w:val="0"/>
          <w:numId w:val="23"/>
        </w:numPr>
        <w:autoSpaceDE w:val="0"/>
        <w:adjustRightInd w:val="0"/>
        <w:spacing w:after="0" w:line="360" w:lineRule="auto"/>
        <w:jc w:val="both"/>
        <w:rPr>
          <w:rFonts w:ascii="Times New Roman" w:hAnsi="Times New Roman"/>
          <w:color w:val="000000"/>
          <w:sz w:val="24"/>
        </w:rPr>
      </w:pPr>
      <w:r w:rsidRPr="00424802">
        <w:rPr>
          <w:rFonts w:ascii="Times New Roman" w:hAnsi="Times New Roman"/>
          <w:color w:val="000000"/>
          <w:sz w:val="24"/>
        </w:rPr>
        <w:t xml:space="preserve">stimularea participării cadrelor didactice la manifestările ştiinţifice nationale și internaționale, în scopul dezvoltării relaţiilor de colaborare în domeniul cercetării cu cadre didactice şi specialişti din alte universităţi şi/sau centre de cercetare; </w:t>
      </w:r>
    </w:p>
    <w:p w:rsidR="008A4E02" w:rsidRPr="00424802" w:rsidRDefault="008A4E02" w:rsidP="00424802">
      <w:pPr>
        <w:pStyle w:val="Listparagraf"/>
        <w:numPr>
          <w:ilvl w:val="0"/>
          <w:numId w:val="23"/>
        </w:numPr>
        <w:autoSpaceDE w:val="0"/>
        <w:adjustRightInd w:val="0"/>
        <w:spacing w:after="0" w:line="360" w:lineRule="auto"/>
        <w:rPr>
          <w:rFonts w:ascii="Times New Roman" w:hAnsi="Times New Roman"/>
          <w:color w:val="1B1B1A"/>
          <w:sz w:val="24"/>
        </w:rPr>
      </w:pPr>
      <w:r w:rsidRPr="00424802">
        <w:rPr>
          <w:rFonts w:ascii="Times New Roman" w:hAnsi="Times New Roman"/>
          <w:color w:val="1B1B1A"/>
          <w:sz w:val="24"/>
        </w:rPr>
        <w:t>creștereanumarului de lucrari publicate in reviste cotate lSI cu scor relativ de influentă;</w:t>
      </w:r>
    </w:p>
    <w:p w:rsidR="008A4E02" w:rsidRPr="00424802" w:rsidRDefault="008A4E02" w:rsidP="00424802">
      <w:pPr>
        <w:pStyle w:val="Listparagraf"/>
        <w:numPr>
          <w:ilvl w:val="0"/>
          <w:numId w:val="23"/>
        </w:numPr>
        <w:autoSpaceDE w:val="0"/>
        <w:adjustRightInd w:val="0"/>
        <w:spacing w:after="0" w:line="360" w:lineRule="auto"/>
        <w:jc w:val="both"/>
        <w:rPr>
          <w:rFonts w:ascii="Times New Roman" w:hAnsi="Times New Roman"/>
          <w:color w:val="1B1B1A"/>
          <w:sz w:val="24"/>
        </w:rPr>
      </w:pPr>
      <w:r w:rsidRPr="00424802">
        <w:rPr>
          <w:rFonts w:ascii="Times New Roman" w:hAnsi="Times New Roman"/>
          <w:color w:val="1B1B1A"/>
          <w:sz w:val="24"/>
        </w:rPr>
        <w:t>creștereanumarului de că</w:t>
      </w:r>
      <w:r w:rsidR="008A381A">
        <w:rPr>
          <w:rFonts w:ascii="Times New Roman" w:hAnsi="Times New Roman"/>
          <w:color w:val="1B1B1A"/>
          <w:sz w:val="24"/>
        </w:rPr>
        <w:t>r</w:t>
      </w:r>
      <w:r w:rsidRPr="00424802">
        <w:rPr>
          <w:rFonts w:ascii="Times New Roman" w:hAnsi="Times New Roman"/>
          <w:color w:val="1B1B1A"/>
          <w:sz w:val="24"/>
        </w:rPr>
        <w:t>ți/capitole de carte publicate în edituri naționale sau internaționale recunoscute.</w:t>
      </w:r>
    </w:p>
    <w:p w:rsidR="008A4E02" w:rsidRDefault="008A4E02" w:rsidP="008A4E02">
      <w:pPr>
        <w:pStyle w:val="Default"/>
        <w:jc w:val="both"/>
      </w:pPr>
    </w:p>
    <w:p w:rsidR="008A4E02" w:rsidRPr="00424802" w:rsidRDefault="00C137A9" w:rsidP="008A4E02">
      <w:pPr>
        <w:pStyle w:val="Default"/>
        <w:numPr>
          <w:ilvl w:val="0"/>
          <w:numId w:val="17"/>
        </w:numPr>
        <w:ind w:left="0"/>
        <w:rPr>
          <w:sz w:val="28"/>
          <w:szCs w:val="28"/>
        </w:rPr>
      </w:pPr>
      <w:r>
        <w:rPr>
          <w:b/>
          <w:bCs/>
          <w:sz w:val="28"/>
          <w:szCs w:val="28"/>
        </w:rPr>
        <w:t>Teme</w:t>
      </w:r>
      <w:r w:rsidRPr="00424802">
        <w:rPr>
          <w:b/>
          <w:bCs/>
          <w:sz w:val="28"/>
          <w:szCs w:val="28"/>
        </w:rPr>
        <w:t xml:space="preserve"> de cercetare </w:t>
      </w:r>
    </w:p>
    <w:p w:rsidR="00624DBA" w:rsidRDefault="00624DBA" w:rsidP="008A4E02">
      <w:pPr>
        <w:pStyle w:val="Default"/>
        <w:ind w:firstLine="360"/>
        <w:jc w:val="both"/>
        <w:rPr>
          <w:sz w:val="22"/>
          <w:szCs w:val="22"/>
        </w:rPr>
      </w:pPr>
    </w:p>
    <w:p w:rsidR="008A4E02" w:rsidRPr="00624DBA" w:rsidRDefault="00624DBA" w:rsidP="00624DBA">
      <w:pPr>
        <w:pStyle w:val="Default"/>
        <w:spacing w:line="360" w:lineRule="auto"/>
        <w:ind w:firstLine="357"/>
        <w:jc w:val="both"/>
      </w:pPr>
      <w:r w:rsidRPr="00624DBA">
        <w:t>Principalele</w:t>
      </w:r>
      <w:r w:rsidR="008A4E02" w:rsidRPr="00624DBA">
        <w:t xml:space="preserve"> domenii și teme de cercetare</w:t>
      </w:r>
      <w:r w:rsidRPr="00624DBA">
        <w:t xml:space="preserve"> ale </w:t>
      </w:r>
      <w:r>
        <w:t xml:space="preserve">deapartamenetelor din cadrul </w:t>
      </w:r>
      <w:r w:rsidR="00A3005E">
        <w:t>DTPMI</w:t>
      </w:r>
      <w:r w:rsidRPr="00624DBA">
        <w:t xml:space="preserve"> sunt</w:t>
      </w:r>
      <w:r>
        <w:t xml:space="preserve"> evidențiate în continuare</w:t>
      </w:r>
      <w:r w:rsidR="008A4E02" w:rsidRPr="00624DBA">
        <w:t>:</w:t>
      </w:r>
    </w:p>
    <w:p w:rsidR="00624DBA" w:rsidRDefault="00624DBA" w:rsidP="008A4E02">
      <w:pPr>
        <w:pStyle w:val="Default"/>
        <w:ind w:firstLine="360"/>
        <w:jc w:val="both"/>
        <w:rPr>
          <w:b/>
          <w:bCs/>
          <w:color w:val="auto"/>
          <w:sz w:val="22"/>
          <w:szCs w:val="22"/>
        </w:rPr>
      </w:pPr>
    </w:p>
    <w:p w:rsidR="00624DBA" w:rsidRPr="00624DBA" w:rsidRDefault="008A4E02" w:rsidP="00624DBA">
      <w:pPr>
        <w:pStyle w:val="Default"/>
        <w:spacing w:line="360" w:lineRule="auto"/>
        <w:ind w:firstLine="360"/>
        <w:jc w:val="both"/>
        <w:rPr>
          <w:b/>
          <w:bCs/>
          <w:i/>
          <w:iCs/>
          <w:color w:val="auto"/>
        </w:rPr>
      </w:pPr>
      <w:r w:rsidRPr="00624DBA">
        <w:rPr>
          <w:b/>
          <w:bCs/>
          <w:i/>
          <w:iCs/>
          <w:color w:val="auto"/>
        </w:rPr>
        <w:t>DEPARTAMENTUL DE TEXTILE</w:t>
      </w:r>
      <w:r w:rsidR="00624DBA" w:rsidRPr="00624DBA">
        <w:rPr>
          <w:b/>
          <w:bCs/>
          <w:i/>
          <w:iCs/>
          <w:color w:val="auto"/>
        </w:rPr>
        <w:t>.</w:t>
      </w:r>
      <w:r w:rsidRPr="00624DBA">
        <w:rPr>
          <w:b/>
          <w:bCs/>
          <w:i/>
          <w:iCs/>
          <w:color w:val="auto"/>
        </w:rPr>
        <w:t xml:space="preserve"> PIELĂRIE ȘI MANAGEMENT INDUSTRIAL</w:t>
      </w:r>
    </w:p>
    <w:p w:rsidR="008A4E02" w:rsidRPr="00624DBA" w:rsidRDefault="00624DBA" w:rsidP="00624DBA">
      <w:pPr>
        <w:pStyle w:val="Default"/>
        <w:spacing w:before="240" w:line="360" w:lineRule="auto"/>
        <w:jc w:val="both"/>
        <w:rPr>
          <w:b/>
          <w:bCs/>
          <w:color w:val="auto"/>
        </w:rPr>
      </w:pPr>
      <w:r>
        <w:rPr>
          <w:b/>
          <w:bCs/>
          <w:color w:val="auto"/>
        </w:rPr>
        <w:t xml:space="preserve">Domeniu de cercetare - </w:t>
      </w:r>
      <w:r w:rsidR="008A4E02" w:rsidRPr="00624DBA">
        <w:rPr>
          <w:b/>
          <w:bCs/>
          <w:color w:val="auto"/>
        </w:rPr>
        <w:t>Digitalizare, industrie și spațiu</w:t>
      </w:r>
    </w:p>
    <w:p w:rsidR="008A4E02" w:rsidRPr="003E0FA2" w:rsidRDefault="008A4E02" w:rsidP="00624DBA">
      <w:pPr>
        <w:pStyle w:val="Listparagraf"/>
        <w:numPr>
          <w:ilvl w:val="0"/>
          <w:numId w:val="18"/>
        </w:numPr>
        <w:suppressAutoHyphens w:val="0"/>
        <w:autoSpaceDE w:val="0"/>
        <w:adjustRightInd w:val="0"/>
        <w:spacing w:after="0" w:line="360" w:lineRule="auto"/>
        <w:textAlignment w:val="auto"/>
        <w:rPr>
          <w:rFonts w:ascii="Times New Roman" w:hAnsi="Times New Roman"/>
          <w:b/>
          <w:bCs/>
          <w:i/>
          <w:iCs/>
          <w:sz w:val="24"/>
          <w:szCs w:val="24"/>
        </w:rPr>
      </w:pPr>
      <w:r w:rsidRPr="003E0FA2">
        <w:rPr>
          <w:rFonts w:ascii="Times New Roman" w:hAnsi="Times New Roman"/>
          <w:b/>
          <w:bCs/>
          <w:i/>
          <w:iCs/>
          <w:sz w:val="24"/>
          <w:szCs w:val="24"/>
        </w:rPr>
        <w:t>Materiale de inalta performanta, inteligente, nanomateriale si nanotehnologii</w:t>
      </w:r>
    </w:p>
    <w:p w:rsidR="008A4E02" w:rsidRPr="003E0FA2" w:rsidRDefault="008A4E02" w:rsidP="00624DBA">
      <w:pPr>
        <w:autoSpaceDE w:val="0"/>
        <w:autoSpaceDN w:val="0"/>
        <w:adjustRightInd w:val="0"/>
        <w:spacing w:after="0" w:line="360" w:lineRule="auto"/>
        <w:rPr>
          <w:rFonts w:ascii="Times New Roman" w:hAnsi="Times New Roman" w:cs="Times New Roman"/>
          <w:b/>
          <w:bCs/>
          <w:sz w:val="24"/>
        </w:rPr>
      </w:pPr>
      <w:r w:rsidRPr="003E0FA2">
        <w:rPr>
          <w:rFonts w:ascii="Times New Roman" w:hAnsi="Times New Roman" w:cs="Times New Roman"/>
          <w:b/>
          <w:bCs/>
          <w:sz w:val="24"/>
        </w:rPr>
        <w:t>Priorit</w:t>
      </w:r>
      <w:r w:rsidR="003E4B99">
        <w:rPr>
          <w:rFonts w:ascii="Times New Roman" w:hAnsi="Times New Roman" w:cs="Times New Roman"/>
          <w:b/>
          <w:bCs/>
          <w:sz w:val="24"/>
        </w:rPr>
        <w:t>ăț</w:t>
      </w:r>
      <w:r w:rsidRPr="003E0FA2">
        <w:rPr>
          <w:rFonts w:ascii="Times New Roman" w:hAnsi="Times New Roman" w:cs="Times New Roman"/>
          <w:b/>
          <w:bCs/>
          <w:sz w:val="24"/>
        </w:rPr>
        <w:t>i</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Materiale textile si fibre de inalta performanta</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Textile multifunctionale si tehnologii de prelucrare aferente</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e-textile pentru structuri inteligente destinate imbracamintei</w:t>
      </w:r>
    </w:p>
    <w:p w:rsidR="008A4E0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Nanomateriale si nanotehnologii</w:t>
      </w:r>
    </w:p>
    <w:p w:rsidR="00650898" w:rsidRDefault="00650898" w:rsidP="00650898">
      <w:pPr>
        <w:pStyle w:val="Listparagraf"/>
        <w:suppressAutoHyphens w:val="0"/>
        <w:autoSpaceDE w:val="0"/>
        <w:adjustRightInd w:val="0"/>
        <w:spacing w:after="0" w:line="360" w:lineRule="auto"/>
        <w:ind w:left="360"/>
        <w:textAlignment w:val="auto"/>
        <w:rPr>
          <w:rFonts w:ascii="Times New Roman" w:hAnsi="Times New Roman"/>
          <w:b/>
          <w:bCs/>
          <w:i/>
          <w:iCs/>
          <w:sz w:val="24"/>
          <w:szCs w:val="24"/>
        </w:rPr>
      </w:pPr>
    </w:p>
    <w:p w:rsidR="008A4E02" w:rsidRPr="003E0FA2" w:rsidRDefault="008A4E02" w:rsidP="00624DBA">
      <w:pPr>
        <w:pStyle w:val="Listparagraf"/>
        <w:numPr>
          <w:ilvl w:val="0"/>
          <w:numId w:val="18"/>
        </w:numPr>
        <w:suppressAutoHyphens w:val="0"/>
        <w:autoSpaceDE w:val="0"/>
        <w:adjustRightInd w:val="0"/>
        <w:spacing w:after="0" w:line="360" w:lineRule="auto"/>
        <w:textAlignment w:val="auto"/>
        <w:rPr>
          <w:rFonts w:ascii="Times New Roman" w:hAnsi="Times New Roman"/>
          <w:b/>
          <w:bCs/>
          <w:i/>
          <w:iCs/>
          <w:sz w:val="24"/>
          <w:szCs w:val="24"/>
        </w:rPr>
      </w:pPr>
      <w:r w:rsidRPr="003E0FA2">
        <w:rPr>
          <w:rFonts w:ascii="Times New Roman" w:hAnsi="Times New Roman"/>
          <w:b/>
          <w:bCs/>
          <w:i/>
          <w:iCs/>
          <w:sz w:val="24"/>
          <w:szCs w:val="24"/>
        </w:rPr>
        <w:t>Economia circular</w:t>
      </w:r>
      <w:r w:rsidR="003E4B99">
        <w:rPr>
          <w:rFonts w:ascii="Times New Roman" w:hAnsi="Times New Roman"/>
          <w:b/>
          <w:bCs/>
          <w:i/>
          <w:iCs/>
          <w:sz w:val="24"/>
          <w:szCs w:val="24"/>
        </w:rPr>
        <w:t>ăș</w:t>
      </w:r>
      <w:r w:rsidRPr="003E0FA2">
        <w:rPr>
          <w:rFonts w:ascii="Times New Roman" w:hAnsi="Times New Roman"/>
          <w:b/>
          <w:bCs/>
          <w:i/>
          <w:iCs/>
          <w:sz w:val="24"/>
          <w:szCs w:val="24"/>
        </w:rPr>
        <w:t>i utilizarea eficient</w:t>
      </w:r>
      <w:r w:rsidR="003E4B99">
        <w:rPr>
          <w:rFonts w:ascii="Times New Roman" w:hAnsi="Times New Roman"/>
          <w:b/>
          <w:bCs/>
          <w:i/>
          <w:iCs/>
          <w:sz w:val="24"/>
          <w:szCs w:val="24"/>
        </w:rPr>
        <w:t>ă</w:t>
      </w:r>
      <w:r w:rsidRPr="003E0FA2">
        <w:rPr>
          <w:rFonts w:ascii="Times New Roman" w:hAnsi="Times New Roman"/>
          <w:b/>
          <w:bCs/>
          <w:i/>
          <w:iCs/>
          <w:sz w:val="24"/>
          <w:szCs w:val="24"/>
        </w:rPr>
        <w:t xml:space="preserve"> a resurselor</w:t>
      </w:r>
    </w:p>
    <w:p w:rsidR="008A4E02" w:rsidRPr="003E0FA2" w:rsidRDefault="008A4E02" w:rsidP="00624DBA">
      <w:pPr>
        <w:autoSpaceDE w:val="0"/>
        <w:autoSpaceDN w:val="0"/>
        <w:adjustRightInd w:val="0"/>
        <w:spacing w:after="0" w:line="360" w:lineRule="auto"/>
        <w:rPr>
          <w:rFonts w:ascii="Times New Roman" w:hAnsi="Times New Roman" w:cs="Times New Roman"/>
          <w:b/>
          <w:bCs/>
          <w:sz w:val="24"/>
        </w:rPr>
      </w:pPr>
      <w:r w:rsidRPr="003E0FA2">
        <w:rPr>
          <w:rFonts w:ascii="Times New Roman" w:hAnsi="Times New Roman" w:cs="Times New Roman"/>
          <w:b/>
          <w:bCs/>
          <w:sz w:val="24"/>
        </w:rPr>
        <w:t>Priorit</w:t>
      </w:r>
      <w:r w:rsidR="003E4B99">
        <w:rPr>
          <w:rFonts w:ascii="Times New Roman" w:hAnsi="Times New Roman" w:cs="Times New Roman"/>
          <w:b/>
          <w:bCs/>
          <w:sz w:val="24"/>
        </w:rPr>
        <w:t>ăț</w:t>
      </w:r>
      <w:r w:rsidRPr="003E0FA2">
        <w:rPr>
          <w:rFonts w:ascii="Times New Roman" w:hAnsi="Times New Roman" w:cs="Times New Roman"/>
          <w:b/>
          <w:bCs/>
          <w:sz w:val="24"/>
        </w:rPr>
        <w:t>i</w:t>
      </w:r>
    </w:p>
    <w:p w:rsidR="008A4E02" w:rsidRDefault="008A4E02" w:rsidP="00624DBA">
      <w:pPr>
        <w:autoSpaceDE w:val="0"/>
        <w:autoSpaceDN w:val="0"/>
        <w:adjustRightInd w:val="0"/>
        <w:spacing w:after="0" w:line="360" w:lineRule="auto"/>
        <w:rPr>
          <w:rFonts w:ascii="Times New Roman" w:hAnsi="Times New Roman" w:cs="Times New Roman"/>
          <w:b/>
          <w:bCs/>
          <w:i/>
          <w:iCs/>
          <w:sz w:val="24"/>
        </w:rPr>
      </w:pPr>
      <w:r>
        <w:rPr>
          <w:rFonts w:ascii="Times New Roman" w:hAnsi="Times New Roman" w:cs="Times New Roman"/>
          <w:sz w:val="24"/>
        </w:rPr>
        <w:t>-</w:t>
      </w:r>
      <w:r w:rsidRPr="003E0FA2">
        <w:rPr>
          <w:rFonts w:ascii="Times New Roman" w:hAnsi="Times New Roman" w:cs="Times New Roman"/>
          <w:sz w:val="24"/>
        </w:rPr>
        <w:t>Gestionarea, reciclarea și valorificarea deșeurilor textile si din piele</w:t>
      </w:r>
    </w:p>
    <w:p w:rsidR="008A4E02" w:rsidRPr="003E0FA2" w:rsidRDefault="008A4E02" w:rsidP="00624DBA">
      <w:pPr>
        <w:autoSpaceDE w:val="0"/>
        <w:autoSpaceDN w:val="0"/>
        <w:adjustRightInd w:val="0"/>
        <w:spacing w:after="0" w:line="360" w:lineRule="auto"/>
        <w:rPr>
          <w:rFonts w:ascii="Times New Roman" w:hAnsi="Times New Roman" w:cs="Times New Roman"/>
          <w:b/>
          <w:bCs/>
          <w:i/>
          <w:iCs/>
          <w:sz w:val="24"/>
        </w:rPr>
      </w:pPr>
      <w:r>
        <w:rPr>
          <w:rFonts w:ascii="Times New Roman" w:hAnsi="Times New Roman" w:cs="Times New Roman"/>
          <w:spacing w:val="1"/>
        </w:rPr>
        <w:t>-</w:t>
      </w:r>
      <w:r w:rsidRPr="00AD5FE4">
        <w:rPr>
          <w:rFonts w:ascii="Times New Roman" w:hAnsi="Times New Roman" w:cs="Times New Roman"/>
          <w:spacing w:val="1"/>
        </w:rPr>
        <w:t>S</w:t>
      </w:r>
      <w:r w:rsidRPr="00AD5FE4">
        <w:rPr>
          <w:rFonts w:ascii="Times New Roman" w:hAnsi="Times New Roman" w:cs="Times New Roman"/>
        </w:rPr>
        <w:t>tud</w:t>
      </w:r>
      <w:r w:rsidRPr="00AD5FE4">
        <w:rPr>
          <w:rFonts w:ascii="Times New Roman" w:hAnsi="Times New Roman" w:cs="Times New Roman"/>
          <w:spacing w:val="1"/>
        </w:rPr>
        <w:t>i</w:t>
      </w:r>
      <w:r w:rsidRPr="00AD5FE4">
        <w:rPr>
          <w:rFonts w:ascii="Times New Roman" w:hAnsi="Times New Roman" w:cs="Times New Roman"/>
        </w:rPr>
        <w:t xml:space="preserve">i privind </w:t>
      </w:r>
      <w:r>
        <w:rPr>
          <w:rFonts w:ascii="Times New Roman" w:hAnsi="Times New Roman" w:cs="Times New Roman"/>
        </w:rPr>
        <w:t>i</w:t>
      </w:r>
      <w:r w:rsidRPr="00425F92">
        <w:rPr>
          <w:rFonts w:ascii="Times New Roman" w:hAnsi="Times New Roman" w:cs="Times New Roman"/>
        </w:rPr>
        <w:t xml:space="preserve">mpactul industriei </w:t>
      </w:r>
      <w:r>
        <w:rPr>
          <w:rFonts w:ascii="Times New Roman" w:hAnsi="Times New Roman" w:cs="Times New Roman"/>
        </w:rPr>
        <w:t xml:space="preserve">de </w:t>
      </w:r>
      <w:r w:rsidRPr="00425F92">
        <w:rPr>
          <w:rFonts w:ascii="Times New Roman" w:hAnsi="Times New Roman" w:cs="Times New Roman"/>
        </w:rPr>
        <w:t>textile</w:t>
      </w:r>
      <w:r>
        <w:rPr>
          <w:rFonts w:ascii="Times New Roman" w:hAnsi="Times New Roman" w:cs="Times New Roman"/>
        </w:rPr>
        <w:t xml:space="preserve">-pielărie </w:t>
      </w:r>
      <w:r w:rsidRPr="00425F92">
        <w:rPr>
          <w:rFonts w:ascii="Times New Roman" w:hAnsi="Times New Roman" w:cs="Times New Roman"/>
        </w:rPr>
        <w:t>asupra mediului</w:t>
      </w:r>
    </w:p>
    <w:p w:rsidR="008A4E02" w:rsidRDefault="008A4E02" w:rsidP="00624DBA">
      <w:pPr>
        <w:autoSpaceDE w:val="0"/>
        <w:autoSpaceDN w:val="0"/>
        <w:adjustRightInd w:val="0"/>
        <w:spacing w:after="0" w:line="360" w:lineRule="auto"/>
        <w:rPr>
          <w:rFonts w:ascii="Times New Roman" w:hAnsi="Times New Roman" w:cs="Times New Roman"/>
          <w:sz w:val="24"/>
          <w:lang w:val="ro-RO"/>
        </w:rPr>
      </w:pPr>
      <w:r w:rsidRPr="003D03D5">
        <w:rPr>
          <w:rFonts w:ascii="Times New Roman" w:hAnsi="Times New Roman" w:cs="Times New Roman"/>
          <w:sz w:val="24"/>
        </w:rPr>
        <w:t>-Transformarea sustenabila a produc</w:t>
      </w:r>
      <w:r w:rsidRPr="003D03D5">
        <w:rPr>
          <w:rFonts w:ascii="Times New Roman" w:hAnsi="Times New Roman" w:cs="Times New Roman"/>
          <w:sz w:val="24"/>
          <w:lang w:val="ro-RO"/>
        </w:rPr>
        <w:t>ției și a consumului de produse textile și din piele</w:t>
      </w:r>
    </w:p>
    <w:p w:rsidR="00650898" w:rsidRDefault="00650898" w:rsidP="00624DBA">
      <w:pPr>
        <w:autoSpaceDE w:val="0"/>
        <w:autoSpaceDN w:val="0"/>
        <w:adjustRightInd w:val="0"/>
        <w:spacing w:after="0" w:line="360" w:lineRule="auto"/>
        <w:rPr>
          <w:rFonts w:ascii="Times New Roman" w:hAnsi="Times New Roman" w:cs="Times New Roman"/>
          <w:sz w:val="24"/>
          <w:lang w:val="ro-RO"/>
        </w:rPr>
      </w:pPr>
    </w:p>
    <w:p w:rsidR="00A3005E" w:rsidRPr="003D03D5" w:rsidRDefault="00A3005E" w:rsidP="00624DBA">
      <w:pPr>
        <w:autoSpaceDE w:val="0"/>
        <w:autoSpaceDN w:val="0"/>
        <w:adjustRightInd w:val="0"/>
        <w:spacing w:after="0" w:line="360" w:lineRule="auto"/>
        <w:rPr>
          <w:rFonts w:ascii="Times New Roman" w:hAnsi="Times New Roman" w:cs="Times New Roman"/>
          <w:sz w:val="24"/>
          <w:lang w:val="ro-RO"/>
        </w:rPr>
      </w:pPr>
    </w:p>
    <w:p w:rsidR="008A4E02" w:rsidRPr="003E0FA2" w:rsidRDefault="008A4E02" w:rsidP="00624DBA">
      <w:pPr>
        <w:pStyle w:val="Listparagraf"/>
        <w:numPr>
          <w:ilvl w:val="0"/>
          <w:numId w:val="18"/>
        </w:numPr>
        <w:suppressAutoHyphens w:val="0"/>
        <w:autoSpaceDE w:val="0"/>
        <w:adjustRightInd w:val="0"/>
        <w:spacing w:after="0" w:line="360" w:lineRule="auto"/>
        <w:textAlignment w:val="auto"/>
        <w:rPr>
          <w:rFonts w:ascii="Times New Roman" w:hAnsi="Times New Roman"/>
          <w:b/>
          <w:bCs/>
          <w:sz w:val="24"/>
          <w:szCs w:val="24"/>
        </w:rPr>
      </w:pPr>
      <w:r w:rsidRPr="003E0FA2">
        <w:rPr>
          <w:rFonts w:ascii="Times New Roman" w:hAnsi="Times New Roman"/>
          <w:b/>
          <w:bCs/>
          <w:sz w:val="24"/>
          <w:szCs w:val="24"/>
        </w:rPr>
        <w:lastRenderedPageBreak/>
        <w:t>Tehnologia si designul produselor textile si din piele</w:t>
      </w:r>
    </w:p>
    <w:p w:rsidR="008A4E02" w:rsidRPr="003E0FA2" w:rsidRDefault="008A4E02" w:rsidP="00624DBA">
      <w:pPr>
        <w:autoSpaceDE w:val="0"/>
        <w:autoSpaceDN w:val="0"/>
        <w:adjustRightInd w:val="0"/>
        <w:spacing w:after="0" w:line="360" w:lineRule="auto"/>
        <w:rPr>
          <w:rFonts w:ascii="Times New Roman" w:hAnsi="Times New Roman" w:cs="Times New Roman"/>
          <w:b/>
          <w:bCs/>
          <w:sz w:val="24"/>
        </w:rPr>
      </w:pPr>
      <w:r w:rsidRPr="003E0FA2">
        <w:rPr>
          <w:rFonts w:ascii="Times New Roman" w:hAnsi="Times New Roman" w:cs="Times New Roman"/>
          <w:b/>
          <w:bCs/>
          <w:sz w:val="24"/>
        </w:rPr>
        <w:t>Priorit</w:t>
      </w:r>
      <w:r w:rsidR="003E4B99">
        <w:rPr>
          <w:rFonts w:ascii="Times New Roman" w:hAnsi="Times New Roman" w:cs="Times New Roman"/>
          <w:b/>
          <w:bCs/>
          <w:sz w:val="24"/>
        </w:rPr>
        <w:t>ăți</w:t>
      </w:r>
    </w:p>
    <w:p w:rsidR="008A4E02" w:rsidRDefault="008A4E02" w:rsidP="00624DBA">
      <w:pPr>
        <w:autoSpaceDE w:val="0"/>
        <w:autoSpaceDN w:val="0"/>
        <w:adjustRightInd w:val="0"/>
        <w:spacing w:after="0" w:line="360" w:lineRule="auto"/>
        <w:rPr>
          <w:rStyle w:val="Accentuat"/>
          <w:rFonts w:ascii="Times New Roman" w:hAnsi="Times New Roman" w:cs="Times New Roman"/>
          <w:i w:val="0"/>
          <w:iCs w:val="0"/>
          <w:sz w:val="24"/>
        </w:rPr>
      </w:pPr>
      <w:r>
        <w:rPr>
          <w:rFonts w:ascii="Times New Roman" w:hAnsi="Times New Roman" w:cs="Times New Roman"/>
          <w:sz w:val="24"/>
        </w:rPr>
        <w:t>-</w:t>
      </w:r>
      <w:r w:rsidRPr="003E4B99">
        <w:rPr>
          <w:rFonts w:ascii="Times New Roman" w:hAnsi="Times New Roman" w:cs="Times New Roman"/>
          <w:i/>
          <w:iCs/>
          <w:sz w:val="24"/>
        </w:rPr>
        <w:t>P</w:t>
      </w:r>
      <w:r w:rsidRPr="003E4B99">
        <w:rPr>
          <w:rStyle w:val="Accentuat"/>
          <w:rFonts w:ascii="Times New Roman" w:hAnsi="Times New Roman" w:cs="Times New Roman"/>
          <w:i w:val="0"/>
          <w:iCs w:val="0"/>
          <w:sz w:val="24"/>
        </w:rPr>
        <w:t>roiectarea îmbrăcămintei 2D si 3D</w:t>
      </w:r>
    </w:p>
    <w:p w:rsidR="008A4E02" w:rsidRPr="003E4B99" w:rsidRDefault="008A4E02" w:rsidP="00624DBA">
      <w:pPr>
        <w:autoSpaceDE w:val="0"/>
        <w:autoSpaceDN w:val="0"/>
        <w:adjustRightInd w:val="0"/>
        <w:spacing w:after="0" w:line="360" w:lineRule="auto"/>
        <w:rPr>
          <w:rFonts w:ascii="Times New Roman" w:hAnsi="Times New Roman" w:cs="Times New Roman"/>
          <w:sz w:val="24"/>
        </w:rPr>
      </w:pPr>
      <w:r w:rsidRPr="003E4B99">
        <w:rPr>
          <w:rFonts w:ascii="Times New Roman" w:hAnsi="Times New Roman" w:cs="Times New Roman"/>
          <w:sz w:val="24"/>
        </w:rPr>
        <w:t>- Structura si proiectarea tricoturilor</w:t>
      </w:r>
    </w:p>
    <w:p w:rsidR="008A4E02" w:rsidRPr="003E4B99" w:rsidRDefault="008A4E02" w:rsidP="00624DBA">
      <w:pPr>
        <w:autoSpaceDE w:val="0"/>
        <w:autoSpaceDN w:val="0"/>
        <w:adjustRightInd w:val="0"/>
        <w:spacing w:after="0" w:line="360" w:lineRule="auto"/>
        <w:rPr>
          <w:rFonts w:ascii="Times New Roman" w:hAnsi="Times New Roman" w:cs="Times New Roman"/>
          <w:sz w:val="24"/>
        </w:rPr>
      </w:pPr>
      <w:r w:rsidRPr="003E4B99">
        <w:rPr>
          <w:rFonts w:ascii="Times New Roman" w:hAnsi="Times New Roman" w:cs="Times New Roman"/>
          <w:sz w:val="24"/>
        </w:rPr>
        <w:t xml:space="preserve">- </w:t>
      </w:r>
      <w:r w:rsidRPr="003E4B99">
        <w:rPr>
          <w:rFonts w:ascii="Times New Roman" w:hAnsi="Times New Roman" w:cs="Times New Roman"/>
          <w:i/>
          <w:iCs/>
          <w:sz w:val="24"/>
        </w:rPr>
        <w:t>P</w:t>
      </w:r>
      <w:r w:rsidRPr="003E4B99">
        <w:rPr>
          <w:rStyle w:val="Accentuat"/>
          <w:rFonts w:ascii="Times New Roman" w:hAnsi="Times New Roman" w:cs="Times New Roman"/>
          <w:i w:val="0"/>
          <w:iCs w:val="0"/>
          <w:sz w:val="24"/>
        </w:rPr>
        <w:t>roiectarea incălțămintei și a marochinăriei 2D si 3D</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Design textil</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Aplicații informatice in textile și pielărie</w:t>
      </w:r>
    </w:p>
    <w:p w:rsidR="008A4E0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-Diagnosticarea vibro-acustica a utilajelor textile</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 xml:space="preserve">- </w:t>
      </w:r>
      <w:r w:rsidRPr="003E4B99">
        <w:rPr>
          <w:rStyle w:val="Accentuat"/>
          <w:rFonts w:ascii="Times New Roman" w:hAnsi="Times New Roman" w:cs="Times New Roman"/>
          <w:i w:val="0"/>
          <w:iCs w:val="0"/>
          <w:sz w:val="24"/>
        </w:rPr>
        <w:t>Diagnosticate</w:t>
      </w:r>
      <w:r w:rsidRPr="003E4B99">
        <w:rPr>
          <w:rFonts w:ascii="Times New Roman" w:hAnsi="Times New Roman" w:cs="Times New Roman"/>
          <w:sz w:val="24"/>
        </w:rPr>
        <w:t>cu ajutorul</w:t>
      </w:r>
      <w:r w:rsidRPr="003E4B99">
        <w:rPr>
          <w:rStyle w:val="Accentuat"/>
          <w:rFonts w:ascii="Times New Roman" w:hAnsi="Times New Roman" w:cs="Times New Roman"/>
          <w:i w:val="0"/>
          <w:iCs w:val="0"/>
          <w:sz w:val="24"/>
        </w:rPr>
        <w:t>termografiei</w:t>
      </w:r>
    </w:p>
    <w:p w:rsidR="008A4E02" w:rsidRPr="003E0FA2" w:rsidRDefault="00624DBA"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 xml:space="preserve">- </w:t>
      </w:r>
      <w:r w:rsidR="008A4E02" w:rsidRPr="003E0FA2">
        <w:rPr>
          <w:rFonts w:ascii="Times New Roman" w:hAnsi="Times New Roman" w:cs="Times New Roman"/>
          <w:sz w:val="24"/>
        </w:rPr>
        <w:t>Moda personalizat</w:t>
      </w:r>
      <w:r>
        <w:rPr>
          <w:rFonts w:ascii="Times New Roman" w:hAnsi="Times New Roman" w:cs="Times New Roman"/>
          <w:sz w:val="24"/>
        </w:rPr>
        <w:t>ă</w:t>
      </w:r>
    </w:p>
    <w:p w:rsidR="008A4E02" w:rsidRPr="003E0FA2"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3E0FA2">
        <w:rPr>
          <w:rFonts w:ascii="Times New Roman" w:hAnsi="Times New Roman" w:cs="Times New Roman"/>
          <w:sz w:val="24"/>
        </w:rPr>
        <w:t xml:space="preserve"> Controlul și asigurarea calității </w:t>
      </w:r>
    </w:p>
    <w:p w:rsidR="008A4E02" w:rsidRDefault="008A4E02" w:rsidP="00624DBA">
      <w:pPr>
        <w:spacing w:after="0" w:line="360" w:lineRule="auto"/>
        <w:rPr>
          <w:rFonts w:ascii="Times New Roman" w:eastAsia="Times New Roman" w:hAnsi="Times New Roman" w:cs="Times New Roman"/>
          <w:sz w:val="24"/>
        </w:rPr>
      </w:pPr>
      <w:r>
        <w:rPr>
          <w:rFonts w:ascii="Times New Roman" w:hAnsi="Times New Roman" w:cs="Times New Roman"/>
          <w:sz w:val="24"/>
        </w:rPr>
        <w:t>-</w:t>
      </w:r>
      <w:r>
        <w:rPr>
          <w:rFonts w:ascii="Times New Roman" w:eastAsia="Times New Roman" w:hAnsi="Times New Roman" w:cs="Times New Roman"/>
          <w:sz w:val="24"/>
        </w:rPr>
        <w:t>C</w:t>
      </w:r>
      <w:r w:rsidRPr="003E0FA2">
        <w:rPr>
          <w:rFonts w:ascii="Times New Roman" w:eastAsia="Times New Roman" w:hAnsi="Times New Roman" w:cs="Times New Roman"/>
          <w:sz w:val="24"/>
        </w:rPr>
        <w:t>onfortul şi funcţiile produselor textile şi din piele</w:t>
      </w:r>
    </w:p>
    <w:p w:rsidR="008A4E02" w:rsidRDefault="008A4E02" w:rsidP="00624DB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Finisaj textile</w:t>
      </w:r>
    </w:p>
    <w:p w:rsidR="00650898" w:rsidRDefault="00650898" w:rsidP="00624DBA">
      <w:pPr>
        <w:spacing w:after="0" w:line="360" w:lineRule="auto"/>
        <w:rPr>
          <w:rFonts w:ascii="Times New Roman" w:eastAsia="Times New Roman" w:hAnsi="Times New Roman" w:cs="Times New Roman"/>
          <w:sz w:val="24"/>
        </w:rPr>
      </w:pPr>
    </w:p>
    <w:p w:rsidR="008A4E02" w:rsidRPr="003E0FA2" w:rsidRDefault="008A4E02" w:rsidP="00624DBA">
      <w:pPr>
        <w:pStyle w:val="Listparagraf"/>
        <w:numPr>
          <w:ilvl w:val="0"/>
          <w:numId w:val="18"/>
        </w:numPr>
        <w:suppressAutoHyphens w:val="0"/>
        <w:autoSpaceDE w:val="0"/>
        <w:adjustRightInd w:val="0"/>
        <w:spacing w:after="0" w:line="360" w:lineRule="auto"/>
        <w:textAlignment w:val="auto"/>
        <w:rPr>
          <w:rFonts w:ascii="Times New Roman" w:hAnsi="Times New Roman"/>
          <w:b/>
          <w:bCs/>
          <w:i/>
          <w:iCs/>
          <w:sz w:val="24"/>
          <w:szCs w:val="24"/>
        </w:rPr>
      </w:pPr>
      <w:r w:rsidRPr="003E0FA2">
        <w:rPr>
          <w:rFonts w:ascii="Times New Roman" w:hAnsi="Times New Roman"/>
          <w:b/>
          <w:bCs/>
          <w:i/>
          <w:iCs/>
          <w:sz w:val="24"/>
          <w:szCs w:val="24"/>
        </w:rPr>
        <w:t>Management si marketing</w:t>
      </w:r>
    </w:p>
    <w:p w:rsidR="008A4E02" w:rsidRPr="003E0FA2" w:rsidRDefault="008A4E02" w:rsidP="00624DBA">
      <w:pPr>
        <w:autoSpaceDE w:val="0"/>
        <w:autoSpaceDN w:val="0"/>
        <w:adjustRightInd w:val="0"/>
        <w:spacing w:after="0" w:line="360" w:lineRule="auto"/>
        <w:rPr>
          <w:rFonts w:ascii="Times New Roman" w:hAnsi="Times New Roman" w:cs="Times New Roman"/>
          <w:b/>
          <w:bCs/>
          <w:sz w:val="24"/>
        </w:rPr>
      </w:pPr>
      <w:r w:rsidRPr="003E0FA2">
        <w:rPr>
          <w:rFonts w:ascii="Times New Roman" w:hAnsi="Times New Roman" w:cs="Times New Roman"/>
          <w:b/>
          <w:bCs/>
          <w:sz w:val="24"/>
        </w:rPr>
        <w:t>Priorit</w:t>
      </w:r>
      <w:r w:rsidR="00624DBA">
        <w:rPr>
          <w:rFonts w:ascii="Times New Roman" w:hAnsi="Times New Roman" w:cs="Times New Roman"/>
          <w:b/>
          <w:bCs/>
          <w:sz w:val="24"/>
        </w:rPr>
        <w:t>ăț</w:t>
      </w:r>
      <w:r w:rsidRPr="003E0FA2">
        <w:rPr>
          <w:rFonts w:ascii="Times New Roman" w:hAnsi="Times New Roman" w:cs="Times New Roman"/>
          <w:b/>
          <w:bCs/>
          <w:sz w:val="24"/>
        </w:rPr>
        <w:t>i</w:t>
      </w:r>
    </w:p>
    <w:p w:rsidR="008A4E02" w:rsidRPr="00014750"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pacing w:val="-1"/>
          <w:sz w:val="24"/>
        </w:rPr>
        <w:t>-</w:t>
      </w:r>
      <w:r w:rsidRPr="00014750">
        <w:rPr>
          <w:rFonts w:ascii="Times New Roman" w:hAnsi="Times New Roman" w:cs="Times New Roman"/>
          <w:spacing w:val="-1"/>
          <w:sz w:val="24"/>
        </w:rPr>
        <w:t>C</w:t>
      </w:r>
      <w:r w:rsidRPr="00014750">
        <w:rPr>
          <w:rFonts w:ascii="Times New Roman" w:hAnsi="Times New Roman" w:cs="Times New Roman"/>
          <w:sz w:val="24"/>
        </w:rPr>
        <w:t>ompeti</w:t>
      </w:r>
      <w:r w:rsidRPr="00014750">
        <w:rPr>
          <w:rFonts w:ascii="Times New Roman" w:hAnsi="Times New Roman" w:cs="Times New Roman"/>
          <w:spacing w:val="1"/>
          <w:sz w:val="24"/>
        </w:rPr>
        <w:t>t</w:t>
      </w:r>
      <w:r w:rsidRPr="00014750">
        <w:rPr>
          <w:rFonts w:ascii="Times New Roman" w:hAnsi="Times New Roman" w:cs="Times New Roman"/>
          <w:sz w:val="24"/>
        </w:rPr>
        <w:t>iv</w:t>
      </w:r>
      <w:r w:rsidRPr="00014750">
        <w:rPr>
          <w:rFonts w:ascii="Times New Roman" w:hAnsi="Times New Roman" w:cs="Times New Roman"/>
          <w:spacing w:val="1"/>
          <w:sz w:val="24"/>
        </w:rPr>
        <w:t>i</w:t>
      </w:r>
      <w:r w:rsidRPr="00014750">
        <w:rPr>
          <w:rFonts w:ascii="Times New Roman" w:hAnsi="Times New Roman" w:cs="Times New Roman"/>
          <w:sz w:val="24"/>
        </w:rPr>
        <w:t>tat</w:t>
      </w:r>
      <w:r w:rsidRPr="00014750">
        <w:rPr>
          <w:rFonts w:ascii="Times New Roman" w:hAnsi="Times New Roman" w:cs="Times New Roman"/>
          <w:spacing w:val="-1"/>
          <w:sz w:val="24"/>
        </w:rPr>
        <w:t>e</w:t>
      </w:r>
      <w:r w:rsidRPr="00014750">
        <w:rPr>
          <w:rFonts w:ascii="Times New Roman" w:hAnsi="Times New Roman" w:cs="Times New Roman"/>
          <w:sz w:val="24"/>
        </w:rPr>
        <w:t>a industri</w:t>
      </w:r>
      <w:r w:rsidRPr="00014750">
        <w:rPr>
          <w:rFonts w:ascii="Times New Roman" w:hAnsi="Times New Roman" w:cs="Times New Roman"/>
          <w:spacing w:val="-1"/>
          <w:sz w:val="24"/>
        </w:rPr>
        <w:t>e</w:t>
      </w:r>
      <w:r w:rsidRPr="00014750">
        <w:rPr>
          <w:rFonts w:ascii="Times New Roman" w:hAnsi="Times New Roman" w:cs="Times New Roman"/>
          <w:sz w:val="24"/>
        </w:rPr>
        <w:t xml:space="preserve">i </w:t>
      </w:r>
      <w:r w:rsidRPr="00014750">
        <w:rPr>
          <w:rFonts w:ascii="Times New Roman" w:hAnsi="Times New Roman" w:cs="Times New Roman"/>
          <w:spacing w:val="1"/>
          <w:sz w:val="24"/>
        </w:rPr>
        <w:t>t</w:t>
      </w:r>
      <w:r w:rsidRPr="00014750">
        <w:rPr>
          <w:rFonts w:ascii="Times New Roman" w:hAnsi="Times New Roman" w:cs="Times New Roman"/>
          <w:spacing w:val="-1"/>
          <w:sz w:val="24"/>
        </w:rPr>
        <w:t>e</w:t>
      </w:r>
      <w:r w:rsidRPr="00014750">
        <w:rPr>
          <w:rFonts w:ascii="Times New Roman" w:hAnsi="Times New Roman" w:cs="Times New Roman"/>
          <w:spacing w:val="2"/>
          <w:sz w:val="24"/>
        </w:rPr>
        <w:t>x</w:t>
      </w:r>
      <w:r w:rsidRPr="00014750">
        <w:rPr>
          <w:rFonts w:ascii="Times New Roman" w:hAnsi="Times New Roman" w:cs="Times New Roman"/>
          <w:sz w:val="24"/>
        </w:rPr>
        <w:t>t</w:t>
      </w:r>
      <w:r w:rsidRPr="00014750">
        <w:rPr>
          <w:rFonts w:ascii="Times New Roman" w:hAnsi="Times New Roman" w:cs="Times New Roman"/>
          <w:spacing w:val="-1"/>
          <w:sz w:val="24"/>
        </w:rPr>
        <w:t>i</w:t>
      </w:r>
      <w:r w:rsidRPr="00014750">
        <w:rPr>
          <w:rFonts w:ascii="Times New Roman" w:hAnsi="Times New Roman" w:cs="Times New Roman"/>
          <w:sz w:val="24"/>
        </w:rPr>
        <w:t>le</w:t>
      </w:r>
    </w:p>
    <w:p w:rsidR="008A4E02" w:rsidRPr="00014750" w:rsidRDefault="008A4E02" w:rsidP="00624DBA">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t>
      </w:r>
      <w:r w:rsidRPr="00014750">
        <w:rPr>
          <w:rFonts w:ascii="Times New Roman" w:hAnsi="Times New Roman" w:cs="Times New Roman"/>
          <w:sz w:val="24"/>
        </w:rPr>
        <w:t>Strategii de marketing in textile-pielarie</w:t>
      </w:r>
    </w:p>
    <w:p w:rsidR="008A4E02" w:rsidRPr="00014750" w:rsidRDefault="008A4E02" w:rsidP="00624DBA">
      <w:pPr>
        <w:autoSpaceDE w:val="0"/>
        <w:autoSpaceDN w:val="0"/>
        <w:adjustRightInd w:val="0"/>
        <w:spacing w:after="0" w:line="360" w:lineRule="auto"/>
        <w:rPr>
          <w:rFonts w:ascii="Times New Roman" w:hAnsi="Times New Roman" w:cs="Times New Roman"/>
          <w:b/>
          <w:bCs/>
          <w:i/>
          <w:iCs/>
          <w:sz w:val="24"/>
        </w:rPr>
      </w:pPr>
      <w:r>
        <w:rPr>
          <w:rFonts w:ascii="Times New Roman" w:hAnsi="Times New Roman" w:cs="Times New Roman"/>
          <w:sz w:val="24"/>
        </w:rPr>
        <w:t>-</w:t>
      </w:r>
      <w:r w:rsidRPr="00014750">
        <w:rPr>
          <w:rFonts w:ascii="Times New Roman" w:hAnsi="Times New Roman" w:cs="Times New Roman"/>
          <w:sz w:val="24"/>
        </w:rPr>
        <w:t>Promovarea ofertei de produse textile si din piele</w:t>
      </w:r>
    </w:p>
    <w:p w:rsidR="008A4E02" w:rsidRPr="00624DBA" w:rsidRDefault="00624DBA" w:rsidP="00624DBA">
      <w:pPr>
        <w:autoSpaceDE w:val="0"/>
        <w:autoSpaceDN w:val="0"/>
        <w:adjustRightInd w:val="0"/>
        <w:spacing w:before="240" w:after="0" w:line="360" w:lineRule="auto"/>
        <w:rPr>
          <w:rFonts w:ascii="Times New Roman" w:hAnsi="Times New Roman" w:cs="Times New Roman"/>
          <w:b/>
          <w:bCs/>
          <w:sz w:val="24"/>
        </w:rPr>
      </w:pPr>
      <w:r>
        <w:rPr>
          <w:rFonts w:ascii="Times New Roman" w:hAnsi="Times New Roman" w:cs="Times New Roman"/>
          <w:b/>
          <w:bCs/>
          <w:sz w:val="24"/>
        </w:rPr>
        <w:t xml:space="preserve">Domeniu de cercetare - </w:t>
      </w:r>
      <w:r w:rsidR="008A4E02" w:rsidRPr="00624DBA">
        <w:rPr>
          <w:rFonts w:ascii="Times New Roman" w:hAnsi="Times New Roman" w:cs="Times New Roman"/>
          <w:b/>
          <w:bCs/>
          <w:sz w:val="24"/>
        </w:rPr>
        <w:t>Cultură, creativitate și societate incluzivă</w:t>
      </w:r>
    </w:p>
    <w:p w:rsidR="008A4E02" w:rsidRPr="001808AC" w:rsidRDefault="008A4E02" w:rsidP="00624DBA">
      <w:pPr>
        <w:pStyle w:val="Listparagraf"/>
        <w:numPr>
          <w:ilvl w:val="0"/>
          <w:numId w:val="20"/>
        </w:numPr>
        <w:suppressAutoHyphens w:val="0"/>
        <w:autoSpaceDE w:val="0"/>
        <w:adjustRightInd w:val="0"/>
        <w:spacing w:after="0" w:line="360" w:lineRule="auto"/>
        <w:ind w:left="284" w:hanging="284"/>
        <w:textAlignment w:val="auto"/>
        <w:rPr>
          <w:rFonts w:ascii="Times New Roman" w:hAnsi="Times New Roman"/>
          <w:b/>
          <w:bCs/>
          <w:i/>
          <w:iCs/>
          <w:sz w:val="24"/>
          <w:szCs w:val="24"/>
        </w:rPr>
      </w:pPr>
      <w:r w:rsidRPr="001808AC">
        <w:rPr>
          <w:rFonts w:ascii="Times New Roman" w:hAnsi="Times New Roman"/>
          <w:b/>
          <w:bCs/>
          <w:i/>
          <w:iCs/>
          <w:sz w:val="24"/>
          <w:szCs w:val="24"/>
        </w:rPr>
        <w:t>Patrimoniul cultural</w:t>
      </w:r>
    </w:p>
    <w:p w:rsidR="008A4E02" w:rsidRPr="003E0FA2" w:rsidRDefault="008A4E02" w:rsidP="00624DBA">
      <w:pPr>
        <w:autoSpaceDE w:val="0"/>
        <w:autoSpaceDN w:val="0"/>
        <w:adjustRightInd w:val="0"/>
        <w:spacing w:after="0" w:line="360" w:lineRule="auto"/>
        <w:rPr>
          <w:rFonts w:ascii="Times New Roman" w:hAnsi="Times New Roman" w:cs="Times New Roman"/>
          <w:b/>
          <w:bCs/>
          <w:sz w:val="24"/>
        </w:rPr>
      </w:pPr>
      <w:r w:rsidRPr="003E0FA2">
        <w:rPr>
          <w:rFonts w:ascii="Times New Roman" w:hAnsi="Times New Roman" w:cs="Times New Roman"/>
          <w:b/>
          <w:bCs/>
          <w:sz w:val="24"/>
        </w:rPr>
        <w:t>Prioritati</w:t>
      </w:r>
    </w:p>
    <w:p w:rsidR="008A4E02" w:rsidRPr="00014750" w:rsidRDefault="008A4E02" w:rsidP="00624DBA">
      <w:pPr>
        <w:pStyle w:val="Listparagraf"/>
        <w:numPr>
          <w:ilvl w:val="0"/>
          <w:numId w:val="19"/>
        </w:numPr>
        <w:suppressAutoHyphens w:val="0"/>
        <w:autoSpaceDE w:val="0"/>
        <w:adjustRightInd w:val="0"/>
        <w:spacing w:after="0" w:line="360" w:lineRule="auto"/>
        <w:ind w:left="284" w:hanging="284"/>
        <w:textAlignment w:val="auto"/>
        <w:rPr>
          <w:rFonts w:ascii="Times New Roman" w:hAnsi="Times New Roman"/>
          <w:sz w:val="24"/>
          <w:szCs w:val="24"/>
        </w:rPr>
      </w:pPr>
      <w:r w:rsidRPr="00014750">
        <w:rPr>
          <w:rFonts w:ascii="Times New Roman" w:hAnsi="Times New Roman"/>
          <w:sz w:val="24"/>
          <w:szCs w:val="24"/>
        </w:rPr>
        <w:t>Cercetări privin</w:t>
      </w:r>
      <w:r>
        <w:rPr>
          <w:rFonts w:ascii="Times New Roman" w:hAnsi="Times New Roman"/>
          <w:sz w:val="24"/>
          <w:szCs w:val="24"/>
        </w:rPr>
        <w:t>d conservarea</w:t>
      </w:r>
      <w:r w:rsidRPr="00014750">
        <w:rPr>
          <w:rFonts w:ascii="Times New Roman" w:hAnsi="Times New Roman"/>
          <w:i/>
          <w:iCs/>
          <w:sz w:val="24"/>
          <w:szCs w:val="24"/>
        </w:rPr>
        <w:t>,</w:t>
      </w:r>
      <w:r w:rsidRPr="00014750">
        <w:rPr>
          <w:rFonts w:ascii="Times New Roman" w:hAnsi="Times New Roman"/>
          <w:sz w:val="24"/>
          <w:szCs w:val="24"/>
        </w:rPr>
        <w:t xml:space="preserve"> protejarea și promovarea patrimoniului cultural</w:t>
      </w:r>
    </w:p>
    <w:p w:rsidR="00F751A2" w:rsidRDefault="00F751A2" w:rsidP="008A4E02">
      <w:pPr>
        <w:pStyle w:val="Default"/>
        <w:jc w:val="both"/>
        <w:rPr>
          <w:b/>
          <w:bCs/>
          <w:sz w:val="22"/>
          <w:szCs w:val="22"/>
        </w:rPr>
      </w:pPr>
    </w:p>
    <w:p w:rsidR="00650898" w:rsidRDefault="00650898" w:rsidP="008A4E02">
      <w:pPr>
        <w:pStyle w:val="Default"/>
        <w:jc w:val="both"/>
        <w:rPr>
          <w:b/>
          <w:bCs/>
          <w:sz w:val="22"/>
          <w:szCs w:val="22"/>
        </w:rPr>
      </w:pPr>
    </w:p>
    <w:p w:rsidR="00C137A9" w:rsidRPr="00C137A9" w:rsidRDefault="00C137A9" w:rsidP="00C137A9">
      <w:pPr>
        <w:pStyle w:val="Listparagraf"/>
        <w:numPr>
          <w:ilvl w:val="0"/>
          <w:numId w:val="17"/>
        </w:numPr>
        <w:autoSpaceDE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D</w:t>
      </w:r>
      <w:r w:rsidRPr="00C137A9">
        <w:rPr>
          <w:rFonts w:ascii="Times New Roman" w:hAnsi="Times New Roman"/>
          <w:b/>
          <w:bCs/>
          <w:sz w:val="28"/>
          <w:szCs w:val="28"/>
        </w:rPr>
        <w:t xml:space="preserve">iseminarea rezultatelor </w:t>
      </w:r>
    </w:p>
    <w:p w:rsidR="005A22D3" w:rsidRDefault="00C137A9" w:rsidP="00C137A9">
      <w:pPr>
        <w:autoSpaceDE w:val="0"/>
        <w:adjustRightInd w:val="0"/>
        <w:spacing w:after="0" w:line="360" w:lineRule="auto"/>
        <w:ind w:firstLine="709"/>
        <w:jc w:val="both"/>
        <w:rPr>
          <w:rFonts w:ascii="Times New Roman" w:hAnsi="Times New Roman" w:cs="Times New Roman"/>
          <w:bCs/>
          <w:iCs/>
          <w:sz w:val="24"/>
        </w:rPr>
      </w:pPr>
      <w:r w:rsidRPr="00C137A9">
        <w:rPr>
          <w:rFonts w:ascii="Times New Roman" w:hAnsi="Times New Roman"/>
          <w:sz w:val="24"/>
        </w:rPr>
        <w:t xml:space="preserve">În scopul unei cât mai bune diseminări a rezultatelor obţinute prin cercetare ştiinţifică de către membrii facultăţii, precum şi pentru creşterea vizibilităţii </w:t>
      </w:r>
      <w:r w:rsidR="00A3005E">
        <w:rPr>
          <w:rFonts w:ascii="Times New Roman" w:hAnsi="Times New Roman"/>
          <w:sz w:val="24"/>
        </w:rPr>
        <w:t>DTPMI</w:t>
      </w:r>
      <w:r w:rsidRPr="00C137A9">
        <w:rPr>
          <w:rFonts w:ascii="Times New Roman" w:hAnsi="Times New Roman"/>
          <w:sz w:val="24"/>
        </w:rPr>
        <w:t xml:space="preserve"> în mediile de cercetare internaţionale cu aceleaşi preocupări, se va continua şi în 202</w:t>
      </w:r>
      <w:r w:rsidR="008661A1">
        <w:rPr>
          <w:rFonts w:ascii="Times New Roman" w:hAnsi="Times New Roman"/>
          <w:sz w:val="24"/>
        </w:rPr>
        <w:t>4</w:t>
      </w:r>
      <w:r w:rsidRPr="00C137A9">
        <w:rPr>
          <w:rFonts w:ascii="Times New Roman" w:hAnsi="Times New Roman"/>
          <w:sz w:val="24"/>
        </w:rPr>
        <w:t xml:space="preserve"> sprijinirea editorilor jur</w:t>
      </w:r>
      <w:r w:rsidR="00A3005E">
        <w:rPr>
          <w:rFonts w:ascii="Times New Roman" w:hAnsi="Times New Roman"/>
          <w:sz w:val="24"/>
        </w:rPr>
        <w:t>nalului</w:t>
      </w:r>
      <w:r w:rsidR="00D367FE">
        <w:rPr>
          <w:rFonts w:ascii="Times New Roman" w:hAnsi="Times New Roman"/>
          <w:sz w:val="24"/>
        </w:rPr>
        <w:t xml:space="preserve">  existent</w:t>
      </w:r>
      <w:r w:rsidRPr="00C137A9">
        <w:rPr>
          <w:rFonts w:ascii="Times New Roman" w:hAnsi="Times New Roman"/>
          <w:sz w:val="24"/>
        </w:rPr>
        <w:t xml:space="preserve"> în </w:t>
      </w:r>
      <w:r w:rsidR="005A22D3">
        <w:rPr>
          <w:rFonts w:ascii="Times New Roman" w:hAnsi="Times New Roman"/>
          <w:sz w:val="24"/>
        </w:rPr>
        <w:t xml:space="preserve">prezent, </w:t>
      </w:r>
      <w:r w:rsidR="005A22D3" w:rsidRPr="005A22D3">
        <w:rPr>
          <w:rFonts w:ascii="Times New Roman" w:hAnsi="Times New Roman" w:cs="Times New Roman"/>
          <w:b/>
          <w:bCs/>
          <w:i/>
          <w:iCs/>
          <w:color w:val="000000"/>
          <w:sz w:val="24"/>
        </w:rPr>
        <w:t>Annals of the University of Oradea. Fascicle of Textiles, Leatherwork</w:t>
      </w:r>
      <w:r w:rsidR="005A22D3">
        <w:rPr>
          <w:rFonts w:ascii="Times New Roman" w:hAnsi="Times New Roman" w:cs="Times New Roman"/>
          <w:color w:val="000000"/>
          <w:sz w:val="24"/>
        </w:rPr>
        <w:t>(</w:t>
      </w:r>
      <w:r w:rsidR="005A22D3" w:rsidRPr="005A22D3">
        <w:rPr>
          <w:rStyle w:val="Robust"/>
          <w:rFonts w:ascii="Times New Roman" w:hAnsi="Times New Roman" w:cs="Times New Roman"/>
          <w:b w:val="0"/>
          <w:bCs w:val="0"/>
          <w:sz w:val="24"/>
        </w:rPr>
        <w:t>ISSN 1843 – 813X</w:t>
      </w:r>
      <w:r w:rsidR="005A22D3">
        <w:rPr>
          <w:rStyle w:val="Robust"/>
        </w:rPr>
        <w:t>)</w:t>
      </w:r>
      <w:r w:rsidR="00D367FE">
        <w:rPr>
          <w:rStyle w:val="Robust"/>
        </w:rPr>
        <w:t>,</w:t>
      </w:r>
      <w:r w:rsidRPr="00C137A9">
        <w:rPr>
          <w:rFonts w:ascii="Times New Roman" w:hAnsi="Times New Roman"/>
          <w:sz w:val="24"/>
        </w:rPr>
        <w:t xml:space="preserve"> precum şi a comitetului organizatoric al </w:t>
      </w:r>
      <w:r w:rsidR="005A22D3">
        <w:rPr>
          <w:rFonts w:ascii="Times New Roman" w:hAnsi="Times New Roman"/>
          <w:sz w:val="24"/>
        </w:rPr>
        <w:t>Conferinț</w:t>
      </w:r>
      <w:r w:rsidR="00D367FE">
        <w:rPr>
          <w:rFonts w:ascii="Times New Roman" w:hAnsi="Times New Roman"/>
          <w:sz w:val="24"/>
        </w:rPr>
        <w:t>ei</w:t>
      </w:r>
      <w:r w:rsidR="005A22D3">
        <w:rPr>
          <w:rFonts w:ascii="Times New Roman" w:hAnsi="Times New Roman"/>
          <w:sz w:val="24"/>
        </w:rPr>
        <w:t xml:space="preserve"> Internațional</w:t>
      </w:r>
      <w:r w:rsidR="00D367FE">
        <w:rPr>
          <w:rFonts w:ascii="Times New Roman" w:hAnsi="Times New Roman"/>
          <w:sz w:val="24"/>
        </w:rPr>
        <w:t>e</w:t>
      </w:r>
      <w:r w:rsidR="005A22D3">
        <w:rPr>
          <w:rFonts w:ascii="Times New Roman" w:hAnsi="Times New Roman"/>
          <w:sz w:val="24"/>
        </w:rPr>
        <w:t xml:space="preserve"> </w:t>
      </w:r>
      <w:r w:rsidR="005A22D3" w:rsidRPr="005A22D3">
        <w:rPr>
          <w:rFonts w:ascii="Times New Roman" w:hAnsi="Times New Roman" w:cs="Times New Roman"/>
          <w:b/>
          <w:i/>
          <w:sz w:val="24"/>
        </w:rPr>
        <w:t>Innovative Solutions for Sustainable Development of Textiles and Leather Industry</w:t>
      </w:r>
      <w:r w:rsidR="005A22D3" w:rsidRPr="005A22D3">
        <w:rPr>
          <w:rFonts w:ascii="Times New Roman" w:hAnsi="Times New Roman" w:cs="Times New Roman"/>
          <w:bCs/>
          <w:iCs/>
          <w:sz w:val="24"/>
        </w:rPr>
        <w:t>.</w:t>
      </w:r>
    </w:p>
    <w:p w:rsidR="00650898" w:rsidRDefault="00650898" w:rsidP="00111B7A">
      <w:pPr>
        <w:pStyle w:val="Default"/>
        <w:spacing w:before="240" w:line="360" w:lineRule="auto"/>
        <w:jc w:val="both"/>
        <w:rPr>
          <w:b/>
          <w:bCs/>
          <w:sz w:val="28"/>
          <w:szCs w:val="28"/>
        </w:rPr>
      </w:pPr>
    </w:p>
    <w:p w:rsidR="00111B7A" w:rsidRPr="00111B7A" w:rsidRDefault="00111B7A" w:rsidP="00111B7A">
      <w:pPr>
        <w:pStyle w:val="Default"/>
        <w:spacing w:before="240" w:line="360" w:lineRule="auto"/>
        <w:jc w:val="both"/>
        <w:rPr>
          <w:b/>
          <w:bCs/>
          <w:sz w:val="28"/>
          <w:szCs w:val="28"/>
        </w:rPr>
      </w:pPr>
      <w:r w:rsidRPr="00111B7A">
        <w:rPr>
          <w:b/>
          <w:bCs/>
          <w:sz w:val="28"/>
          <w:szCs w:val="28"/>
        </w:rPr>
        <w:lastRenderedPageBreak/>
        <w:t xml:space="preserve">D. </w:t>
      </w:r>
      <w:r w:rsidR="00A5296F">
        <w:rPr>
          <w:b/>
          <w:bCs/>
          <w:sz w:val="28"/>
          <w:szCs w:val="28"/>
        </w:rPr>
        <w:t>Parteneriatele și cooperarea cu mediul socio-economic</w:t>
      </w:r>
    </w:p>
    <w:p w:rsidR="00A5296F" w:rsidRPr="00D30F3D" w:rsidRDefault="00A5296F" w:rsidP="00A5296F">
      <w:pPr>
        <w:spacing w:after="0" w:line="360" w:lineRule="auto"/>
        <w:ind w:firstLine="709"/>
        <w:jc w:val="both"/>
        <w:rPr>
          <w:rFonts w:ascii="Times New Roman" w:hAnsi="Times New Roman"/>
          <w:sz w:val="24"/>
        </w:rPr>
      </w:pPr>
      <w:r w:rsidRPr="00D30F3D">
        <w:rPr>
          <w:rFonts w:ascii="Times New Roman" w:hAnsi="Times New Roman"/>
          <w:sz w:val="24"/>
        </w:rPr>
        <w:t xml:space="preserve">Având în vedere importanţa tot mai mare a relaţiilor internaţionale, </w:t>
      </w:r>
      <w:r>
        <w:rPr>
          <w:rFonts w:ascii="Times New Roman" w:hAnsi="Times New Roman"/>
          <w:sz w:val="24"/>
        </w:rPr>
        <w:t xml:space="preserve">a parteneriatelor și relațiilor de cooperare cu mediul socio-economic, pentru creșterea vizibilității </w:t>
      </w:r>
      <w:r w:rsidR="00D367FE">
        <w:rPr>
          <w:rFonts w:ascii="Times New Roman" w:hAnsi="Times New Roman"/>
          <w:sz w:val="24"/>
        </w:rPr>
        <w:t>DTPMI</w:t>
      </w:r>
      <w:r>
        <w:rPr>
          <w:rFonts w:ascii="Times New Roman" w:hAnsi="Times New Roman"/>
          <w:sz w:val="24"/>
        </w:rPr>
        <w:t xml:space="preserve"> în plan regional, național și internațional, </w:t>
      </w:r>
      <w:r w:rsidRPr="00D30F3D">
        <w:rPr>
          <w:rFonts w:ascii="Times New Roman" w:hAnsi="Times New Roman"/>
          <w:sz w:val="24"/>
        </w:rPr>
        <w:t>ne propunem următoarele:</w:t>
      </w:r>
    </w:p>
    <w:p w:rsidR="00A5296F" w:rsidRPr="00D30F3D" w:rsidRDefault="00A5296F" w:rsidP="00A5296F">
      <w:pPr>
        <w:spacing w:after="0" w:line="360" w:lineRule="auto"/>
        <w:ind w:left="426"/>
        <w:jc w:val="both"/>
        <w:rPr>
          <w:rFonts w:ascii="Times New Roman" w:hAnsi="Times New Roman"/>
          <w:sz w:val="24"/>
        </w:rPr>
      </w:pPr>
      <w:r w:rsidRPr="00D30F3D">
        <w:rPr>
          <w:rFonts w:ascii="Times New Roman" w:hAnsi="Times New Roman"/>
          <w:b/>
          <w:sz w:val="24"/>
        </w:rPr>
        <w:t>1</w:t>
      </w:r>
      <w:r>
        <w:rPr>
          <w:rFonts w:ascii="Times New Roman" w:hAnsi="Times New Roman"/>
          <w:b/>
          <w:sz w:val="24"/>
        </w:rPr>
        <w:t>.</w:t>
      </w:r>
      <w:r w:rsidRPr="00D30F3D">
        <w:rPr>
          <w:rFonts w:ascii="Times New Roman" w:hAnsi="Times New Roman"/>
          <w:sz w:val="24"/>
        </w:rPr>
        <w:t xml:space="preserve"> Consolidarea relaţiilor tradiţionale ale </w:t>
      </w:r>
      <w:r w:rsidR="00D367FE">
        <w:rPr>
          <w:rFonts w:ascii="Times New Roman" w:hAnsi="Times New Roman"/>
          <w:sz w:val="24"/>
        </w:rPr>
        <w:t>DTPMI</w:t>
      </w:r>
      <w:r w:rsidRPr="00D30F3D">
        <w:rPr>
          <w:rFonts w:ascii="Times New Roman" w:hAnsi="Times New Roman"/>
          <w:sz w:val="24"/>
        </w:rPr>
        <w:t>, în special cu universităţi / facultăţi / departamente din UE, cu care există schimburi de studenţi, cadre didactice, proiecte comune sau internaţionale;</w:t>
      </w:r>
    </w:p>
    <w:p w:rsidR="00A5296F" w:rsidRPr="00D30F3D" w:rsidRDefault="00A5296F" w:rsidP="00A5296F">
      <w:pPr>
        <w:spacing w:after="0" w:line="360" w:lineRule="auto"/>
        <w:ind w:left="426"/>
        <w:jc w:val="both"/>
        <w:rPr>
          <w:rFonts w:ascii="Times New Roman" w:hAnsi="Times New Roman"/>
          <w:sz w:val="24"/>
        </w:rPr>
      </w:pPr>
      <w:r w:rsidRPr="00D30F3D">
        <w:rPr>
          <w:rFonts w:ascii="Times New Roman" w:hAnsi="Times New Roman"/>
          <w:b/>
          <w:sz w:val="24"/>
        </w:rPr>
        <w:t>2</w:t>
      </w:r>
      <w:r>
        <w:rPr>
          <w:rFonts w:ascii="Times New Roman" w:hAnsi="Times New Roman"/>
          <w:b/>
          <w:sz w:val="24"/>
        </w:rPr>
        <w:t>.</w:t>
      </w:r>
      <w:r w:rsidRPr="00D30F3D">
        <w:rPr>
          <w:rFonts w:ascii="Times New Roman" w:hAnsi="Times New Roman"/>
          <w:sz w:val="24"/>
        </w:rPr>
        <w:t xml:space="preserve"> Dezvoltarea relaţiilor de colaborare cu universităţi / facultăţi / departamente din regiuni unde prezenţa facultăţii noastre este slab reprezentată;</w:t>
      </w:r>
    </w:p>
    <w:p w:rsidR="00A5296F" w:rsidRDefault="00A5296F" w:rsidP="00A5296F">
      <w:pPr>
        <w:spacing w:after="0" w:line="360" w:lineRule="auto"/>
        <w:ind w:left="426"/>
        <w:jc w:val="both"/>
        <w:rPr>
          <w:rFonts w:ascii="Times New Roman" w:hAnsi="Times New Roman"/>
          <w:sz w:val="24"/>
        </w:rPr>
      </w:pPr>
      <w:r w:rsidRPr="00D30F3D">
        <w:rPr>
          <w:rFonts w:ascii="Times New Roman" w:hAnsi="Times New Roman"/>
          <w:b/>
          <w:sz w:val="24"/>
        </w:rPr>
        <w:t>3</w:t>
      </w:r>
      <w:r>
        <w:rPr>
          <w:rFonts w:ascii="Times New Roman" w:hAnsi="Times New Roman"/>
          <w:b/>
          <w:sz w:val="24"/>
        </w:rPr>
        <w:t xml:space="preserve">. </w:t>
      </w:r>
      <w:r w:rsidRPr="00D30F3D">
        <w:rPr>
          <w:rFonts w:ascii="Times New Roman" w:hAnsi="Times New Roman"/>
          <w:sz w:val="24"/>
        </w:rPr>
        <w:t>Diversificarea acordurilor de colaborare;</w:t>
      </w:r>
    </w:p>
    <w:p w:rsidR="00A5296F" w:rsidRDefault="00A5296F" w:rsidP="00A5296F">
      <w:pPr>
        <w:spacing w:after="0" w:line="360" w:lineRule="auto"/>
        <w:ind w:left="426"/>
        <w:jc w:val="both"/>
        <w:rPr>
          <w:rFonts w:ascii="Times New Roman" w:hAnsi="Times New Roman"/>
          <w:sz w:val="24"/>
        </w:rPr>
      </w:pPr>
      <w:r w:rsidRPr="00D30F3D">
        <w:rPr>
          <w:rFonts w:ascii="Times New Roman" w:hAnsi="Times New Roman"/>
          <w:b/>
          <w:sz w:val="24"/>
        </w:rPr>
        <w:t>4</w:t>
      </w:r>
      <w:r>
        <w:rPr>
          <w:rFonts w:ascii="Times New Roman" w:hAnsi="Times New Roman"/>
          <w:b/>
          <w:sz w:val="24"/>
        </w:rPr>
        <w:t xml:space="preserve">. </w:t>
      </w:r>
      <w:r w:rsidRPr="00D30F3D">
        <w:rPr>
          <w:rFonts w:ascii="Times New Roman" w:hAnsi="Times New Roman"/>
          <w:sz w:val="24"/>
        </w:rPr>
        <w:t>Dezvoltarea Programului Erasmus+ prin instrumentele care îl guvernează;</w:t>
      </w:r>
    </w:p>
    <w:p w:rsidR="00A5296F" w:rsidRDefault="00A5296F" w:rsidP="00A5296F">
      <w:pPr>
        <w:pStyle w:val="Bodytext20"/>
        <w:shd w:val="clear" w:color="auto" w:fill="auto"/>
        <w:tabs>
          <w:tab w:val="left" w:pos="870"/>
        </w:tabs>
        <w:spacing w:line="360" w:lineRule="auto"/>
        <w:ind w:left="426" w:firstLine="0"/>
        <w:jc w:val="both"/>
      </w:pPr>
      <w:r w:rsidRPr="00E52B49">
        <w:rPr>
          <w:b/>
          <w:bCs/>
        </w:rPr>
        <w:t>5</w:t>
      </w:r>
      <w:r>
        <w:t xml:space="preserve">. </w:t>
      </w:r>
      <w:r w:rsidRPr="00E52B49">
        <w:t>Creşterea numărului de parteneriate cu universităţi, instituţii de cercetare, companii, instituţii culturale naţionale şi alte instituţii publice;</w:t>
      </w:r>
    </w:p>
    <w:p w:rsidR="00A5296F" w:rsidRPr="00A72ADD" w:rsidRDefault="00A5296F" w:rsidP="00A5296F">
      <w:pPr>
        <w:pStyle w:val="Bodytext20"/>
        <w:shd w:val="clear" w:color="auto" w:fill="auto"/>
        <w:tabs>
          <w:tab w:val="left" w:pos="567"/>
          <w:tab w:val="left" w:pos="709"/>
        </w:tabs>
        <w:spacing w:line="360" w:lineRule="auto"/>
        <w:ind w:left="426" w:firstLine="0"/>
        <w:jc w:val="both"/>
      </w:pPr>
      <w:r>
        <w:rPr>
          <w:b/>
          <w:bCs/>
        </w:rPr>
        <w:t>6</w:t>
      </w:r>
      <w:r w:rsidRPr="00A72ADD">
        <w:t>.Organizarea de manifestări ştiinţifice de interes local, regional, naţional şi internaţional;</w:t>
      </w:r>
    </w:p>
    <w:p w:rsidR="00A5296F" w:rsidRDefault="00A5296F" w:rsidP="00A5296F">
      <w:pPr>
        <w:pStyle w:val="Bodytext20"/>
        <w:shd w:val="clear" w:color="auto" w:fill="auto"/>
        <w:tabs>
          <w:tab w:val="left" w:pos="870"/>
        </w:tabs>
        <w:spacing w:line="360" w:lineRule="auto"/>
        <w:ind w:left="426" w:firstLine="0"/>
        <w:jc w:val="both"/>
      </w:pPr>
      <w:r w:rsidRPr="00A72ADD">
        <w:rPr>
          <w:b/>
          <w:bCs/>
        </w:rPr>
        <w:t>7</w:t>
      </w:r>
      <w:r w:rsidRPr="00E52B49">
        <w:rPr>
          <w:b/>
          <w:bCs/>
        </w:rPr>
        <w:t>.</w:t>
      </w:r>
      <w:r w:rsidRPr="00E52B49">
        <w:t>Derularea de programe şi proiecte împreună cu instituţiile locale, naţionale şi cu mediul de afaceri</w:t>
      </w:r>
      <w:r>
        <w:t>;</w:t>
      </w:r>
    </w:p>
    <w:p w:rsidR="00A5296F" w:rsidRDefault="00A5296F" w:rsidP="00A5296F">
      <w:pPr>
        <w:pStyle w:val="Bodytext20"/>
        <w:shd w:val="clear" w:color="auto" w:fill="auto"/>
        <w:tabs>
          <w:tab w:val="left" w:pos="870"/>
        </w:tabs>
        <w:spacing w:line="360" w:lineRule="auto"/>
        <w:ind w:left="426" w:firstLine="0"/>
        <w:jc w:val="both"/>
      </w:pPr>
      <w:r>
        <w:rPr>
          <w:b/>
          <w:bCs/>
        </w:rPr>
        <w:t>8</w:t>
      </w:r>
      <w:r w:rsidRPr="00E52B49">
        <w:rPr>
          <w:b/>
          <w:bCs/>
        </w:rPr>
        <w:t>.</w:t>
      </w:r>
      <w:r w:rsidRPr="00E52B49">
        <w:t xml:space="preserve"> Dezvoltarea parteneriatelor cu mediul de afaceri în vederea multiplicării oprtunităţilor de </w:t>
      </w:r>
      <w:r w:rsidRPr="00E52B49">
        <w:rPr>
          <w:lang w:bidi="en-US"/>
        </w:rPr>
        <w:t xml:space="preserve">internship </w:t>
      </w:r>
      <w:r w:rsidRPr="00E52B49">
        <w:t>pentru studenţi</w:t>
      </w:r>
      <w:r w:rsidR="00650898">
        <w:t>.</w:t>
      </w:r>
    </w:p>
    <w:p w:rsidR="00313DA2" w:rsidRDefault="00313DA2" w:rsidP="008A4E02">
      <w:pPr>
        <w:pStyle w:val="Default"/>
        <w:jc w:val="both"/>
      </w:pPr>
    </w:p>
    <w:p w:rsidR="00302E51" w:rsidRDefault="00302E51" w:rsidP="00302E51">
      <w:pPr>
        <w:pStyle w:val="Default"/>
        <w:jc w:val="both"/>
        <w:rPr>
          <w:highlight w:val="yellow"/>
        </w:rPr>
      </w:pPr>
    </w:p>
    <w:p w:rsidR="00302E51" w:rsidRDefault="00302E51" w:rsidP="00D367FE">
      <w:pPr>
        <w:pStyle w:val="Default"/>
        <w:jc w:val="both"/>
      </w:pPr>
      <w:r w:rsidRPr="00243805">
        <w:t xml:space="preserve">Oradea, </w:t>
      </w:r>
      <w:r w:rsidR="00D367FE">
        <w:t>22</w:t>
      </w:r>
      <w:r w:rsidRPr="00243805">
        <w:t>.</w:t>
      </w:r>
      <w:r w:rsidR="008661A1">
        <w:t>02</w:t>
      </w:r>
      <w:r w:rsidRPr="00243805">
        <w:t>.202</w:t>
      </w:r>
      <w:r w:rsidR="008661A1">
        <w:t>4</w:t>
      </w:r>
      <w:r w:rsidR="00D367FE">
        <w:tab/>
      </w:r>
      <w:r w:rsidR="00D367FE">
        <w:tab/>
      </w:r>
      <w:r w:rsidR="00D367FE">
        <w:tab/>
      </w:r>
      <w:r w:rsidR="00D367FE">
        <w:tab/>
      </w:r>
      <w:r w:rsidR="00D367FE">
        <w:tab/>
      </w:r>
      <w:r w:rsidR="00D367FE">
        <w:tab/>
      </w:r>
      <w:r w:rsidR="00D367FE">
        <w:tab/>
      </w:r>
      <w:r w:rsidRPr="000A2E08">
        <w:t>D</w:t>
      </w:r>
      <w:r w:rsidR="00D367FE">
        <w:t xml:space="preserve">irectorDTPMI,                     </w:t>
      </w:r>
      <w:r w:rsidR="00D367FE">
        <w:tab/>
      </w:r>
      <w:r w:rsidR="00D367FE">
        <w:tab/>
      </w:r>
      <w:r w:rsidR="00D367FE">
        <w:tab/>
      </w:r>
      <w:r w:rsidR="00D367FE">
        <w:tab/>
      </w:r>
      <w:r w:rsidR="00D367FE">
        <w:tab/>
      </w:r>
      <w:r w:rsidR="00D367FE">
        <w:tab/>
      </w:r>
      <w:r w:rsidR="00D367FE">
        <w:tab/>
      </w:r>
      <w:r w:rsidR="00D367FE">
        <w:tab/>
      </w:r>
      <w:r>
        <w:t xml:space="preserve">Conf.univ.dr.ing. </w:t>
      </w:r>
      <w:r w:rsidR="00D367FE">
        <w:t>Sabina Gherghel</w:t>
      </w:r>
    </w:p>
    <w:p w:rsidR="00302E51" w:rsidRDefault="00302E51" w:rsidP="00302E51">
      <w:pPr>
        <w:pStyle w:val="Default"/>
        <w:ind w:left="6480" w:firstLine="720"/>
        <w:jc w:val="both"/>
      </w:pPr>
    </w:p>
    <w:p w:rsidR="00302E51" w:rsidRDefault="00302E51" w:rsidP="00302E51">
      <w:pPr>
        <w:pStyle w:val="Default"/>
        <w:ind w:left="6480" w:firstLine="720"/>
        <w:jc w:val="both"/>
      </w:pPr>
    </w:p>
    <w:p w:rsidR="00302E51" w:rsidRDefault="00302E51" w:rsidP="00302E51">
      <w:pPr>
        <w:pStyle w:val="Default"/>
        <w:ind w:left="6480" w:firstLine="720"/>
        <w:jc w:val="both"/>
      </w:pPr>
    </w:p>
    <w:p w:rsidR="00302E51" w:rsidRDefault="00302E51" w:rsidP="00302E51">
      <w:pPr>
        <w:pStyle w:val="Default"/>
        <w:ind w:left="6480" w:firstLine="720"/>
        <w:jc w:val="both"/>
      </w:pPr>
    </w:p>
    <w:p w:rsidR="00302E51" w:rsidRDefault="00302E51" w:rsidP="00302E51">
      <w:pPr>
        <w:pStyle w:val="Default"/>
        <w:ind w:left="6480" w:firstLine="720"/>
        <w:jc w:val="both"/>
      </w:pPr>
    </w:p>
    <w:p w:rsidR="00302E51" w:rsidRDefault="00302E51" w:rsidP="00302E51">
      <w:pPr>
        <w:pStyle w:val="Default"/>
        <w:ind w:left="6480" w:firstLine="720"/>
        <w:jc w:val="both"/>
      </w:pPr>
      <w:r>
        <w:t>Prod</w:t>
      </w:r>
      <w:r w:rsidRPr="000A2E08">
        <w:t>ecan,</w:t>
      </w:r>
    </w:p>
    <w:p w:rsidR="00302E51" w:rsidRDefault="00302E51" w:rsidP="00302E51">
      <w:pPr>
        <w:pStyle w:val="Default"/>
        <w:ind w:left="5760" w:firstLine="720"/>
        <w:jc w:val="both"/>
      </w:pPr>
      <w:r>
        <w:t>Conf.univ. dr.ing. Indrie liliana</w:t>
      </w:r>
    </w:p>
    <w:p w:rsidR="00302E51" w:rsidRPr="000A2E08" w:rsidRDefault="00302E51" w:rsidP="00302E51">
      <w:pPr>
        <w:pStyle w:val="Default"/>
        <w:ind w:left="6480" w:firstLine="720"/>
        <w:jc w:val="both"/>
        <w:rPr>
          <w:lang w:val="ro-RO"/>
        </w:rPr>
      </w:pPr>
    </w:p>
    <w:p w:rsidR="00302E51" w:rsidRDefault="00302E51" w:rsidP="00302E51">
      <w:pPr>
        <w:pStyle w:val="Default"/>
        <w:jc w:val="right"/>
      </w:pPr>
    </w:p>
    <w:p w:rsidR="00302E51" w:rsidRPr="000A2E08" w:rsidRDefault="00302E51" w:rsidP="00302E51">
      <w:pPr>
        <w:pStyle w:val="Default"/>
        <w:jc w:val="both"/>
      </w:pPr>
    </w:p>
    <w:p w:rsidR="00302E51" w:rsidRDefault="00302E51" w:rsidP="00302E51">
      <w:pPr>
        <w:spacing w:line="240" w:lineRule="auto"/>
        <w:rPr>
          <w:noProof/>
        </w:rPr>
      </w:pPr>
    </w:p>
    <w:p w:rsidR="00313DA2" w:rsidRPr="000A2E08" w:rsidRDefault="00313DA2" w:rsidP="00313DA2">
      <w:pPr>
        <w:pStyle w:val="Default"/>
        <w:ind w:left="6480" w:firstLine="720"/>
        <w:jc w:val="both"/>
        <w:rPr>
          <w:lang w:val="ro-RO"/>
        </w:rPr>
      </w:pPr>
    </w:p>
    <w:p w:rsidR="00313DA2" w:rsidRDefault="00313DA2" w:rsidP="00313DA2">
      <w:pPr>
        <w:pStyle w:val="Default"/>
        <w:jc w:val="right"/>
      </w:pPr>
    </w:p>
    <w:p w:rsidR="008A4E02" w:rsidRPr="000A2E08" w:rsidRDefault="008A4E02" w:rsidP="008A4E02">
      <w:pPr>
        <w:pStyle w:val="Default"/>
        <w:jc w:val="both"/>
      </w:pPr>
    </w:p>
    <w:p w:rsidR="000A33CF" w:rsidRDefault="000A33CF" w:rsidP="00514F6B">
      <w:pPr>
        <w:tabs>
          <w:tab w:val="right" w:pos="9639"/>
        </w:tabs>
        <w:spacing w:after="0" w:line="240" w:lineRule="auto"/>
        <w:rPr>
          <w:rFonts w:asciiTheme="majorBidi" w:hAnsiTheme="majorBidi" w:cstheme="majorBidi"/>
          <w:sz w:val="24"/>
          <w:lang w:val="ro-RO"/>
        </w:rPr>
      </w:pPr>
    </w:p>
    <w:sectPr w:rsidR="000A33CF" w:rsidSect="009C7969">
      <w:headerReference w:type="default" r:id="rId7"/>
      <w:footerReference w:type="default" r:id="rId8"/>
      <w:pgSz w:w="11906" w:h="16838"/>
      <w:pgMar w:top="1588" w:right="851" w:bottom="1021" w:left="1276" w:header="284"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0C" w:rsidRDefault="00FF010C" w:rsidP="003D4FF3">
      <w:pPr>
        <w:spacing w:after="0" w:line="240" w:lineRule="auto"/>
      </w:pPr>
      <w:r>
        <w:separator/>
      </w:r>
    </w:p>
  </w:endnote>
  <w:endnote w:type="continuationSeparator" w:id="1">
    <w:p w:rsidR="00FF010C" w:rsidRDefault="00FF010C" w:rsidP="003D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hronicle Text G2">
    <w:altName w:val="Calibri"/>
    <w:panose1 w:val="00000000000000000000"/>
    <w:charset w:val="00"/>
    <w:family w:val="modern"/>
    <w:notTrueType/>
    <w:pitch w:val="variable"/>
    <w:sig w:usb0="A10000FF" w:usb1="5000405B" w:usb2="00000000" w:usb3="00000000" w:csb0="0000000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F3" w:rsidRDefault="00E13435" w:rsidP="00A3005E">
    <w:pPr>
      <w:pStyle w:val="Subsol"/>
      <w:tabs>
        <w:tab w:val="clear" w:pos="4513"/>
        <w:tab w:val="center" w:pos="4532"/>
      </w:tabs>
      <w:rPr>
        <w:b/>
        <w:bCs/>
        <w:color w:val="808080" w:themeColor="background1" w:themeShade="80"/>
        <w:sz w:val="14"/>
        <w:szCs w:val="14"/>
      </w:rPr>
    </w:pPr>
    <w:r w:rsidRPr="00E13435">
      <w:rPr>
        <w:noProof/>
      </w:rPr>
      <w:pict>
        <v:shapetype id="_x0000_t202" coordsize="21600,21600" o:spt="202" path="m,l,21600r21600,l21600,xe">
          <v:stroke joinstyle="miter"/>
          <v:path gradientshapeok="t" o:connecttype="rect"/>
        </v:shapetype>
        <v:shape id="Text Box 7" o:spid="_x0000_s1026" type="#_x0000_t202" style="position:absolute;margin-left:285.6pt;margin-top:-4.95pt;width:125.35pt;height:21.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" fillcolor="white [3201]" stroked="f" strokeweight=".5pt">
          <v:textbox inset="0,0,0,0">
            <w:txbxContent>
              <w:p w:rsidR="00280A18" w:rsidRPr="000610FE" w:rsidRDefault="00280A18" w:rsidP="00227E2D">
                <w:pPr>
                  <w:spacing w:after="0"/>
                  <w:rPr>
                    <w:rFonts w:ascii="Chronicle Text G2" w:hAnsi="Chronicle Text G2" w:cs="Times New Roman"/>
                    <w:sz w:val="16"/>
                    <w:szCs w:val="16"/>
                    <w:lang w:val="en-US"/>
                  </w:rPr>
                </w:pPr>
              </w:p>
            </w:txbxContent>
          </v:textbox>
        </v:shape>
      </w:pict>
    </w:r>
    <w:r w:rsidR="00047D57">
      <w:rPr>
        <w:noProof/>
        <w:lang w:val="ro-RO" w:eastAsia="ro-RO"/>
      </w:rPr>
      <w:drawing>
        <wp:anchor distT="0" distB="0" distL="114300" distR="114300" simplePos="0" relativeHeight="251667456" behindDoc="0" locked="0" layoutInCell="1" allowOverlap="1">
          <wp:simplePos x="0" y="0"/>
          <wp:positionH relativeFrom="column">
            <wp:posOffset>-947420</wp:posOffset>
          </wp:positionH>
          <wp:positionV relativeFrom="paragraph">
            <wp:posOffset>-219710</wp:posOffset>
          </wp:positionV>
          <wp:extent cx="7604760" cy="179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4760" cy="179070"/>
                  </a:xfrm>
                  <a:prstGeom prst="rect">
                    <a:avLst/>
                  </a:prstGeom>
                </pic:spPr>
              </pic:pic>
            </a:graphicData>
          </a:graphic>
        </wp:anchor>
      </w:drawing>
    </w:r>
    <w:r w:rsidR="00C427D9">
      <w:rPr>
        <w:rFonts w:ascii="Times New Roman" w:hAnsi="Times New Roman" w:cs="Times New Roman"/>
        <w:color w:val="7F7F7F" w:themeColor="text1" w:themeTint="80"/>
        <w:sz w:val="16"/>
        <w:szCs w:val="16"/>
        <w:lang w:val="ro-RO"/>
      </w:rPr>
      <w:softHyphen/>
    </w:r>
    <w:r w:rsidR="00C427D9">
      <w:rPr>
        <w:rFonts w:ascii="Times New Roman" w:hAnsi="Times New Roman" w:cs="Times New Roman"/>
        <w:color w:val="7F7F7F" w:themeColor="text1" w:themeTint="80"/>
        <w:sz w:val="16"/>
        <w:szCs w:val="16"/>
        <w:lang w:val="ro-RO"/>
      </w:rPr>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0C" w:rsidRDefault="00FF010C" w:rsidP="003D4FF3">
      <w:pPr>
        <w:spacing w:after="0" w:line="240" w:lineRule="auto"/>
      </w:pPr>
      <w:r>
        <w:separator/>
      </w:r>
    </w:p>
  </w:footnote>
  <w:footnote w:type="continuationSeparator" w:id="1">
    <w:p w:rsidR="00FF010C" w:rsidRDefault="00FF010C" w:rsidP="003D4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4A" w:rsidRDefault="0077734A" w:rsidP="0077734A">
    <w:pPr>
      <w:pStyle w:val="Antet"/>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OpenSymbol"/>
        <w:color w:val="000000"/>
        <w:lang w:val="ro-RO" w:eastAsia="en-U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2B640EF"/>
    <w:multiLevelType w:val="hybridMultilevel"/>
    <w:tmpl w:val="393054A2"/>
    <w:lvl w:ilvl="0" w:tplc="F16EA29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A4A36"/>
    <w:multiLevelType w:val="hybridMultilevel"/>
    <w:tmpl w:val="7E480904"/>
    <w:lvl w:ilvl="0" w:tplc="8FBCA29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002BB"/>
    <w:multiLevelType w:val="hybridMultilevel"/>
    <w:tmpl w:val="25E661FA"/>
    <w:lvl w:ilvl="0" w:tplc="24A89CB4">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BF6066"/>
    <w:multiLevelType w:val="hybridMultilevel"/>
    <w:tmpl w:val="0E96E454"/>
    <w:lvl w:ilvl="0" w:tplc="8FBCA29E">
      <w:numFmt w:val="bullet"/>
      <w:lvlText w:val="-"/>
      <w:lvlJc w:val="left"/>
      <w:pPr>
        <w:ind w:left="1778" w:hanging="360"/>
      </w:pPr>
      <w:rPr>
        <w:rFonts w:ascii="Times New Roman" w:eastAsia="Calibri" w:hAnsi="Times New Roman" w:cs="Times New Roman" w:hint="default"/>
      </w:rPr>
    </w:lvl>
    <w:lvl w:ilvl="1" w:tplc="08090003">
      <w:start w:val="1"/>
      <w:numFmt w:val="bullet"/>
      <w:lvlText w:val="o"/>
      <w:lvlJc w:val="left"/>
      <w:pPr>
        <w:ind w:left="2498" w:hanging="360"/>
      </w:pPr>
      <w:rPr>
        <w:rFonts w:ascii="Courier New" w:hAnsi="Courier New" w:cs="Courier New" w:hint="default"/>
      </w:rPr>
    </w:lvl>
    <w:lvl w:ilvl="2" w:tplc="8FBCA29E">
      <w:numFmt w:val="bullet"/>
      <w:lvlText w:val="-"/>
      <w:lvlJc w:val="left"/>
      <w:pPr>
        <w:ind w:left="3218" w:hanging="360"/>
      </w:pPr>
      <w:rPr>
        <w:rFonts w:ascii="Times New Roman" w:eastAsia="Calibri" w:hAnsi="Times New Roman" w:cs="Times New Roman"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nsid w:val="15FA56C5"/>
    <w:multiLevelType w:val="hybridMultilevel"/>
    <w:tmpl w:val="3BC8F39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1EB53B16"/>
    <w:multiLevelType w:val="hybridMultilevel"/>
    <w:tmpl w:val="5DE478BA"/>
    <w:lvl w:ilvl="0" w:tplc="1850F3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2D0075"/>
    <w:multiLevelType w:val="hybridMultilevel"/>
    <w:tmpl w:val="10E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BF3237"/>
    <w:multiLevelType w:val="hybridMultilevel"/>
    <w:tmpl w:val="9C3650B0"/>
    <w:lvl w:ilvl="0" w:tplc="972256F6">
      <w:numFmt w:val="bullet"/>
      <w:lvlText w:val="-"/>
      <w:lvlJc w:val="left"/>
      <w:pPr>
        <w:ind w:left="720" w:hanging="360"/>
      </w:pPr>
      <w:rPr>
        <w:rFonts w:ascii="Times New Roman" w:eastAsiaTheme="minorHAnsi"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6B3CA5"/>
    <w:multiLevelType w:val="hybridMultilevel"/>
    <w:tmpl w:val="84B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C1999"/>
    <w:multiLevelType w:val="hybridMultilevel"/>
    <w:tmpl w:val="6EE82A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274C0"/>
    <w:multiLevelType w:val="hybridMultilevel"/>
    <w:tmpl w:val="7C32308A"/>
    <w:lvl w:ilvl="0" w:tplc="4C7A65A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C66255"/>
    <w:multiLevelType w:val="hybridMultilevel"/>
    <w:tmpl w:val="2DB4A6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0DB2244"/>
    <w:multiLevelType w:val="hybridMultilevel"/>
    <w:tmpl w:val="65FCF166"/>
    <w:lvl w:ilvl="0" w:tplc="972256F6">
      <w:numFmt w:val="bullet"/>
      <w:lvlText w:val="-"/>
      <w:lvlJc w:val="left"/>
      <w:pPr>
        <w:ind w:left="720" w:hanging="360"/>
      </w:pPr>
      <w:rPr>
        <w:rFonts w:ascii="Times New Roman" w:eastAsiaTheme="minorHAnsi"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94DA13F8">
      <w:start w:val="1"/>
      <w:numFmt w:val="bullet"/>
      <w:lvlText w:val="­"/>
      <w:lvlJc w:val="left"/>
      <w:pPr>
        <w:ind w:left="2160" w:hanging="360"/>
      </w:pPr>
      <w:rPr>
        <w:rFonts w:ascii="Courier New" w:hAnsi="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38B4051"/>
    <w:multiLevelType w:val="hybridMultilevel"/>
    <w:tmpl w:val="D11E0B28"/>
    <w:lvl w:ilvl="0" w:tplc="63447C2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B096D"/>
    <w:multiLevelType w:val="hybridMultilevel"/>
    <w:tmpl w:val="2424FE06"/>
    <w:lvl w:ilvl="0" w:tplc="FFFFFFFF">
      <w:start w:val="1"/>
      <w:numFmt w:val="bullet"/>
      <w:lvlText w:val=""/>
      <w:lvlJc w:val="left"/>
      <w:pPr>
        <w:ind w:left="862" w:hanging="360"/>
      </w:pPr>
      <w:rPr>
        <w:rFonts w:ascii="Symbol" w:hAnsi="Symbol" w:hint="default"/>
      </w:rPr>
    </w:lvl>
    <w:lvl w:ilvl="1" w:tplc="E452A5CE">
      <w:start w:val="1"/>
      <w:numFmt w:val="decimal"/>
      <w:lvlText w:val="%2."/>
      <w:lvlJc w:val="left"/>
      <w:pPr>
        <w:ind w:left="1582" w:hanging="360"/>
      </w:pPr>
      <w:rPr>
        <w:b/>
        <w:bCs/>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nsid w:val="53FC2513"/>
    <w:multiLevelType w:val="hybridMultilevel"/>
    <w:tmpl w:val="F4AE4030"/>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8">
    <w:nsid w:val="5AD86407"/>
    <w:multiLevelType w:val="hybridMultilevel"/>
    <w:tmpl w:val="F1E0CBD4"/>
    <w:lvl w:ilvl="0" w:tplc="FFFFFFFF">
      <w:start w:val="1"/>
      <w:numFmt w:val="bullet"/>
      <w:lvlText w:val=""/>
      <w:lvlJc w:val="left"/>
      <w:pPr>
        <w:ind w:left="862" w:hanging="360"/>
      </w:pPr>
      <w:rPr>
        <w:rFonts w:ascii="Symbol" w:hAnsi="Symbol" w:hint="default"/>
      </w:rPr>
    </w:lvl>
    <w:lvl w:ilvl="1" w:tplc="04180001">
      <w:start w:val="1"/>
      <w:numFmt w:val="bullet"/>
      <w:lvlText w:val=""/>
      <w:lvlJc w:val="left"/>
      <w:pPr>
        <w:ind w:left="1582" w:hanging="360"/>
      </w:pPr>
      <w:rPr>
        <w:rFonts w:ascii="Symbol" w:hAnsi="Symbol"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9">
    <w:nsid w:val="5B1A3659"/>
    <w:multiLevelType w:val="hybridMultilevel"/>
    <w:tmpl w:val="94A89A54"/>
    <w:lvl w:ilvl="0" w:tplc="812CFB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F0753C"/>
    <w:multiLevelType w:val="hybridMultilevel"/>
    <w:tmpl w:val="F4226F80"/>
    <w:lvl w:ilvl="0" w:tplc="7DD6FA9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0C7087E"/>
    <w:multiLevelType w:val="multilevel"/>
    <w:tmpl w:val="AC5AA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1AB1D95"/>
    <w:multiLevelType w:val="hybridMultilevel"/>
    <w:tmpl w:val="B000A578"/>
    <w:lvl w:ilvl="0" w:tplc="4F90D7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044D32"/>
    <w:multiLevelType w:val="hybridMultilevel"/>
    <w:tmpl w:val="B2D62EB0"/>
    <w:lvl w:ilvl="0" w:tplc="04090001">
      <w:start w:val="1"/>
      <w:numFmt w:val="bullet"/>
      <w:lvlText w:val=""/>
      <w:lvlJc w:val="left"/>
      <w:pPr>
        <w:ind w:left="1080" w:hanging="360"/>
      </w:pPr>
      <w:rPr>
        <w:rFonts w:ascii="Symbol" w:hAnsi="Symbol" w:hint="default"/>
      </w:rPr>
    </w:lvl>
    <w:lvl w:ilvl="1" w:tplc="71D46508">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661F7D43"/>
    <w:multiLevelType w:val="hybridMultilevel"/>
    <w:tmpl w:val="D3B8E0C4"/>
    <w:lvl w:ilvl="0" w:tplc="3DC4DD28">
      <w:numFmt w:val="bullet"/>
      <w:lvlText w:val="-"/>
      <w:lvlJc w:val="left"/>
      <w:pPr>
        <w:ind w:left="720" w:hanging="360"/>
      </w:pPr>
      <w:rPr>
        <w:rFonts w:ascii="Times New Roman" w:eastAsia="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2623F"/>
    <w:multiLevelType w:val="hybridMultilevel"/>
    <w:tmpl w:val="B07AE2A6"/>
    <w:lvl w:ilvl="0" w:tplc="04180017">
      <w:start w:val="1"/>
      <w:numFmt w:val="lowerLetter"/>
      <w:lvlText w:val="%1)"/>
      <w:lvlJc w:val="left"/>
      <w:pPr>
        <w:ind w:left="1429" w:hanging="360"/>
      </w:pPr>
    </w:lvl>
    <w:lvl w:ilvl="1" w:tplc="69B4891C">
      <w:numFmt w:val="bullet"/>
      <w:lvlText w:val="•"/>
      <w:lvlJc w:val="left"/>
      <w:pPr>
        <w:ind w:left="2497" w:hanging="708"/>
      </w:pPr>
      <w:rPr>
        <w:rFonts w:ascii="Times New Roman" w:eastAsia="Times New Roman" w:hAnsi="Times New Roman" w:cs="Times New Roman" w:hint="default"/>
      </w:rPr>
    </w:lvl>
    <w:lvl w:ilvl="2" w:tplc="2B0E0A36">
      <w:start w:val="1"/>
      <w:numFmt w:val="decimal"/>
      <w:lvlText w:val="%3."/>
      <w:lvlJc w:val="left"/>
      <w:pPr>
        <w:ind w:left="4105" w:hanging="1416"/>
      </w:pPr>
      <w:rPr>
        <w:rFonts w:hint="default"/>
      </w:rPr>
    </w:lvl>
    <w:lvl w:ilvl="3" w:tplc="A614E010">
      <w:start w:val="1"/>
      <w:numFmt w:val="lowerLetter"/>
      <w:lvlText w:val="%4."/>
      <w:lvlJc w:val="left"/>
      <w:pPr>
        <w:ind w:left="3934" w:hanging="705"/>
      </w:pPr>
      <w:rPr>
        <w:rFonts w:hint="default"/>
      </w:r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6">
    <w:nsid w:val="746232F6"/>
    <w:multiLevelType w:val="hybridMultilevel"/>
    <w:tmpl w:val="8CC4C8C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72221AC"/>
    <w:multiLevelType w:val="hybridMultilevel"/>
    <w:tmpl w:val="2F1A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02445"/>
    <w:multiLevelType w:val="hybridMultilevel"/>
    <w:tmpl w:val="CD3880D8"/>
    <w:lvl w:ilvl="0" w:tplc="4A5E913A">
      <w:start w:val="1"/>
      <w:numFmt w:val="upperLetter"/>
      <w:lvlText w:val="%1."/>
      <w:lvlJc w:val="left"/>
      <w:pPr>
        <w:ind w:left="420" w:hanging="360"/>
      </w:pPr>
      <w:rPr>
        <w:rFonts w:hint="default"/>
        <w:b/>
        <w:bC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FD44639"/>
    <w:multiLevelType w:val="hybridMultilevel"/>
    <w:tmpl w:val="B63EDD62"/>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4"/>
  </w:num>
  <w:num w:numId="4">
    <w:abstractNumId w:val="9"/>
  </w:num>
  <w:num w:numId="5">
    <w:abstractNumId w:val="14"/>
  </w:num>
  <w:num w:numId="6">
    <w:abstractNumId w:val="3"/>
  </w:num>
  <w:num w:numId="7">
    <w:abstractNumId w:val="5"/>
  </w:num>
  <w:num w:numId="8">
    <w:abstractNumId w:val="2"/>
  </w:num>
  <w:num w:numId="9">
    <w:abstractNumId w:val="17"/>
  </w:num>
  <w:num w:numId="10">
    <w:abstractNumId w:val="26"/>
  </w:num>
  <w:num w:numId="11">
    <w:abstractNumId w:val="11"/>
  </w:num>
  <w:num w:numId="12">
    <w:abstractNumId w:val="0"/>
  </w:num>
  <w:num w:numId="13">
    <w:abstractNumId w:val="7"/>
  </w:num>
  <w:num w:numId="14">
    <w:abstractNumId w:val="13"/>
  </w:num>
  <w:num w:numId="15">
    <w:abstractNumId w:val="20"/>
  </w:num>
  <w:num w:numId="16">
    <w:abstractNumId w:val="22"/>
  </w:num>
  <w:num w:numId="17">
    <w:abstractNumId w:val="28"/>
  </w:num>
  <w:num w:numId="18">
    <w:abstractNumId w:val="21"/>
  </w:num>
  <w:num w:numId="19">
    <w:abstractNumId w:val="15"/>
  </w:num>
  <w:num w:numId="20">
    <w:abstractNumId w:val="27"/>
  </w:num>
  <w:num w:numId="21">
    <w:abstractNumId w:val="10"/>
  </w:num>
  <w:num w:numId="22">
    <w:abstractNumId w:val="19"/>
  </w:num>
  <w:num w:numId="23">
    <w:abstractNumId w:val="23"/>
  </w:num>
  <w:num w:numId="24">
    <w:abstractNumId w:val="8"/>
  </w:num>
  <w:num w:numId="25">
    <w:abstractNumId w:val="6"/>
  </w:num>
  <w:num w:numId="26">
    <w:abstractNumId w:val="18"/>
  </w:num>
  <w:num w:numId="27">
    <w:abstractNumId w:val="29"/>
  </w:num>
  <w:num w:numId="28">
    <w:abstractNumId w:val="16"/>
  </w:num>
  <w:num w:numId="29">
    <w:abstractNumId w:val="1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D4FF3"/>
    <w:rsid w:val="00005687"/>
    <w:rsid w:val="000144F6"/>
    <w:rsid w:val="00036AF6"/>
    <w:rsid w:val="00047D57"/>
    <w:rsid w:val="000610FE"/>
    <w:rsid w:val="00076269"/>
    <w:rsid w:val="00085D58"/>
    <w:rsid w:val="000A0EB5"/>
    <w:rsid w:val="000A33CF"/>
    <w:rsid w:val="000B3C6C"/>
    <w:rsid w:val="000E2854"/>
    <w:rsid w:val="000F0697"/>
    <w:rsid w:val="00111B7A"/>
    <w:rsid w:val="001604CE"/>
    <w:rsid w:val="00171907"/>
    <w:rsid w:val="00181D57"/>
    <w:rsid w:val="001B6499"/>
    <w:rsid w:val="001F7B16"/>
    <w:rsid w:val="00216B89"/>
    <w:rsid w:val="00227E2D"/>
    <w:rsid w:val="00236A1C"/>
    <w:rsid w:val="00245FFF"/>
    <w:rsid w:val="002558EA"/>
    <w:rsid w:val="00280A18"/>
    <w:rsid w:val="00287AE4"/>
    <w:rsid w:val="002A0714"/>
    <w:rsid w:val="00302E51"/>
    <w:rsid w:val="00313DA2"/>
    <w:rsid w:val="003320B0"/>
    <w:rsid w:val="00340039"/>
    <w:rsid w:val="003402AB"/>
    <w:rsid w:val="00341ECB"/>
    <w:rsid w:val="00396E35"/>
    <w:rsid w:val="003A402C"/>
    <w:rsid w:val="003C3F21"/>
    <w:rsid w:val="003D4FF3"/>
    <w:rsid w:val="003E4B99"/>
    <w:rsid w:val="00403199"/>
    <w:rsid w:val="00424802"/>
    <w:rsid w:val="0045080E"/>
    <w:rsid w:val="004E478C"/>
    <w:rsid w:val="00514F6B"/>
    <w:rsid w:val="00531B18"/>
    <w:rsid w:val="00536E8A"/>
    <w:rsid w:val="00563449"/>
    <w:rsid w:val="005743FB"/>
    <w:rsid w:val="005A22D3"/>
    <w:rsid w:val="005C636F"/>
    <w:rsid w:val="005D0206"/>
    <w:rsid w:val="005D257F"/>
    <w:rsid w:val="00624DBA"/>
    <w:rsid w:val="006268A6"/>
    <w:rsid w:val="00636402"/>
    <w:rsid w:val="006412D2"/>
    <w:rsid w:val="00643A02"/>
    <w:rsid w:val="00650898"/>
    <w:rsid w:val="00660C87"/>
    <w:rsid w:val="00681C72"/>
    <w:rsid w:val="0068573D"/>
    <w:rsid w:val="006D10B6"/>
    <w:rsid w:val="006E288B"/>
    <w:rsid w:val="006E5329"/>
    <w:rsid w:val="006E6B35"/>
    <w:rsid w:val="006F2A6A"/>
    <w:rsid w:val="006F55A9"/>
    <w:rsid w:val="00722BA2"/>
    <w:rsid w:val="0074229D"/>
    <w:rsid w:val="007523B5"/>
    <w:rsid w:val="00765C09"/>
    <w:rsid w:val="0077734A"/>
    <w:rsid w:val="007B3B55"/>
    <w:rsid w:val="007D3A17"/>
    <w:rsid w:val="007D3DE8"/>
    <w:rsid w:val="007D636B"/>
    <w:rsid w:val="007E34D7"/>
    <w:rsid w:val="00807402"/>
    <w:rsid w:val="008661A1"/>
    <w:rsid w:val="00894365"/>
    <w:rsid w:val="008A381A"/>
    <w:rsid w:val="008A4E02"/>
    <w:rsid w:val="008D3CC8"/>
    <w:rsid w:val="008E1FE8"/>
    <w:rsid w:val="008F2D04"/>
    <w:rsid w:val="008F7EF4"/>
    <w:rsid w:val="0093515D"/>
    <w:rsid w:val="00936982"/>
    <w:rsid w:val="009427FF"/>
    <w:rsid w:val="00961842"/>
    <w:rsid w:val="00972BE8"/>
    <w:rsid w:val="00982AF0"/>
    <w:rsid w:val="009915E9"/>
    <w:rsid w:val="009A0B58"/>
    <w:rsid w:val="009C7969"/>
    <w:rsid w:val="009E0A5B"/>
    <w:rsid w:val="00A004F8"/>
    <w:rsid w:val="00A115A4"/>
    <w:rsid w:val="00A12AF4"/>
    <w:rsid w:val="00A3005E"/>
    <w:rsid w:val="00A31119"/>
    <w:rsid w:val="00A40F78"/>
    <w:rsid w:val="00A5040D"/>
    <w:rsid w:val="00A5296F"/>
    <w:rsid w:val="00A629E3"/>
    <w:rsid w:val="00A90436"/>
    <w:rsid w:val="00AA4674"/>
    <w:rsid w:val="00AC612F"/>
    <w:rsid w:val="00AC69B3"/>
    <w:rsid w:val="00AE18BE"/>
    <w:rsid w:val="00B342BA"/>
    <w:rsid w:val="00B51626"/>
    <w:rsid w:val="00B56A07"/>
    <w:rsid w:val="00B726B6"/>
    <w:rsid w:val="00BA2944"/>
    <w:rsid w:val="00C018D0"/>
    <w:rsid w:val="00C031D8"/>
    <w:rsid w:val="00C137A9"/>
    <w:rsid w:val="00C2075E"/>
    <w:rsid w:val="00C30320"/>
    <w:rsid w:val="00C34443"/>
    <w:rsid w:val="00C427D9"/>
    <w:rsid w:val="00C4788F"/>
    <w:rsid w:val="00CD2981"/>
    <w:rsid w:val="00D00053"/>
    <w:rsid w:val="00D10A9A"/>
    <w:rsid w:val="00D253F3"/>
    <w:rsid w:val="00D27496"/>
    <w:rsid w:val="00D367FE"/>
    <w:rsid w:val="00D407DD"/>
    <w:rsid w:val="00D523F1"/>
    <w:rsid w:val="00D7736F"/>
    <w:rsid w:val="00DB01F0"/>
    <w:rsid w:val="00DB12DD"/>
    <w:rsid w:val="00DB2314"/>
    <w:rsid w:val="00DC1421"/>
    <w:rsid w:val="00E1328E"/>
    <w:rsid w:val="00E13435"/>
    <w:rsid w:val="00E35B76"/>
    <w:rsid w:val="00E4684C"/>
    <w:rsid w:val="00E6095F"/>
    <w:rsid w:val="00E64EF4"/>
    <w:rsid w:val="00E96306"/>
    <w:rsid w:val="00EC7F8B"/>
    <w:rsid w:val="00ED44AB"/>
    <w:rsid w:val="00F001DA"/>
    <w:rsid w:val="00F0601A"/>
    <w:rsid w:val="00F26618"/>
    <w:rsid w:val="00F469DA"/>
    <w:rsid w:val="00F57634"/>
    <w:rsid w:val="00F751A2"/>
    <w:rsid w:val="00F849AF"/>
    <w:rsid w:val="00F970F3"/>
    <w:rsid w:val="00FA2732"/>
    <w:rsid w:val="00FB5A26"/>
    <w:rsid w:val="00FF010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F3"/>
    <w:pPr>
      <w:spacing w:after="240" w:line="276" w:lineRule="auto"/>
    </w:pPr>
    <w:rPr>
      <w:rFonts w:ascii="Arial" w:hAnsi="Arial" w:cs="Arial"/>
      <w:sz w:val="22"/>
    </w:rPr>
  </w:style>
  <w:style w:type="paragraph" w:styleId="Titlu1">
    <w:name w:val="heading 1"/>
    <w:basedOn w:val="Normal"/>
    <w:next w:val="Normal"/>
    <w:link w:val="Titlu1Caracter"/>
    <w:uiPriority w:val="9"/>
    <w:qFormat/>
    <w:rsid w:val="003D4FF3"/>
    <w:pPr>
      <w:keepNext/>
      <w:keepLines/>
      <w:spacing w:before="240"/>
      <w:outlineLvl w:val="0"/>
    </w:pPr>
    <w:rPr>
      <w:rFonts w:eastAsiaTheme="majorEastAsia" w:cstheme="majorBidi"/>
      <w:b/>
      <w:color w:val="000000" w:themeColor="text1"/>
      <w:sz w:val="28"/>
      <w:szCs w:val="32"/>
    </w:rPr>
  </w:style>
  <w:style w:type="paragraph" w:styleId="Titlu2">
    <w:name w:val="heading 2"/>
    <w:basedOn w:val="Normal"/>
    <w:next w:val="Normal"/>
    <w:link w:val="Titlu2Caracter"/>
    <w:uiPriority w:val="9"/>
    <w:unhideWhenUsed/>
    <w:qFormat/>
    <w:rsid w:val="003D4FF3"/>
    <w:pPr>
      <w:keepNext/>
      <w:keepLines/>
      <w:spacing w:before="240" w:after="120"/>
      <w:outlineLvl w:val="1"/>
    </w:pPr>
    <w:rPr>
      <w:rFonts w:eastAsiaTheme="majorEastAsia" w:cstheme="majorBidi"/>
      <w:b/>
      <w:color w:val="000000" w:themeColor="text1"/>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4FF3"/>
    <w:rPr>
      <w:rFonts w:ascii="Arial" w:eastAsiaTheme="majorEastAsia" w:hAnsi="Arial" w:cstheme="majorBidi"/>
      <w:b/>
      <w:color w:val="000000" w:themeColor="text1"/>
      <w:sz w:val="28"/>
      <w:szCs w:val="32"/>
      <w:lang w:val="en-GB"/>
    </w:rPr>
  </w:style>
  <w:style w:type="character" w:customStyle="1" w:styleId="Titlu2Caracter">
    <w:name w:val="Titlu 2 Caracter"/>
    <w:basedOn w:val="Fontdeparagrafimplicit"/>
    <w:link w:val="Titlu2"/>
    <w:uiPriority w:val="9"/>
    <w:rsid w:val="003D4FF3"/>
    <w:rPr>
      <w:rFonts w:ascii="Arial" w:eastAsiaTheme="majorEastAsia" w:hAnsi="Arial" w:cstheme="majorBidi"/>
      <w:b/>
      <w:color w:val="000000" w:themeColor="text1"/>
      <w:szCs w:val="26"/>
      <w:lang w:val="en-GB"/>
    </w:rPr>
  </w:style>
  <w:style w:type="paragraph" w:styleId="Titlu">
    <w:name w:val="Title"/>
    <w:basedOn w:val="Normal"/>
    <w:next w:val="Normal"/>
    <w:link w:val="TitluCaracter"/>
    <w:autoRedefine/>
    <w:uiPriority w:val="10"/>
    <w:qFormat/>
    <w:rsid w:val="00660C87"/>
    <w:pPr>
      <w:spacing w:after="120" w:line="240" w:lineRule="auto"/>
      <w:ind w:left="1134" w:hanging="1134"/>
      <w:contextualSpacing/>
      <w:jc w:val="center"/>
    </w:pPr>
    <w:rPr>
      <w:rFonts w:eastAsiaTheme="majorEastAsia"/>
      <w:b/>
      <w:color w:val="1F3864" w:themeColor="accent1" w:themeShade="80"/>
      <w:spacing w:val="-10"/>
      <w:kern w:val="28"/>
      <w:sz w:val="36"/>
      <w:szCs w:val="36"/>
      <w:lang w:val="en-US"/>
    </w:rPr>
  </w:style>
  <w:style w:type="character" w:customStyle="1" w:styleId="TitluCaracter">
    <w:name w:val="Titlu Caracter"/>
    <w:basedOn w:val="Fontdeparagrafimplicit"/>
    <w:link w:val="Titlu"/>
    <w:uiPriority w:val="10"/>
    <w:rsid w:val="00660C87"/>
    <w:rPr>
      <w:rFonts w:ascii="Arial" w:eastAsiaTheme="majorEastAsia" w:hAnsi="Arial" w:cs="Arial"/>
      <w:b/>
      <w:color w:val="1F3864" w:themeColor="accent1" w:themeShade="80"/>
      <w:spacing w:val="-10"/>
      <w:kern w:val="28"/>
      <w:sz w:val="36"/>
      <w:szCs w:val="36"/>
      <w:lang w:val="en-US"/>
    </w:rPr>
  </w:style>
  <w:style w:type="paragraph" w:styleId="Antet">
    <w:name w:val="header"/>
    <w:basedOn w:val="Normal"/>
    <w:link w:val="AntetCaracter"/>
    <w:uiPriority w:val="99"/>
    <w:unhideWhenUsed/>
    <w:rsid w:val="003D4FF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D4FF3"/>
    <w:rPr>
      <w:rFonts w:ascii="Arial" w:hAnsi="Arial" w:cs="Arial"/>
      <w:sz w:val="22"/>
      <w:lang w:val="en-GB"/>
    </w:rPr>
  </w:style>
  <w:style w:type="paragraph" w:styleId="Subsol">
    <w:name w:val="footer"/>
    <w:basedOn w:val="Normal"/>
    <w:link w:val="SubsolCaracter"/>
    <w:uiPriority w:val="99"/>
    <w:unhideWhenUsed/>
    <w:rsid w:val="003D4FF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D4FF3"/>
    <w:rPr>
      <w:rFonts w:ascii="Arial" w:hAnsi="Arial" w:cs="Arial"/>
      <w:sz w:val="22"/>
      <w:lang w:val="en-GB"/>
    </w:rPr>
  </w:style>
  <w:style w:type="character" w:styleId="Numrdepagin">
    <w:name w:val="page number"/>
    <w:basedOn w:val="Fontdeparagrafimplicit"/>
    <w:uiPriority w:val="99"/>
    <w:semiHidden/>
    <w:unhideWhenUsed/>
    <w:rsid w:val="003D4FF3"/>
  </w:style>
  <w:style w:type="table" w:styleId="GrilTabel">
    <w:name w:val="Table Grid"/>
    <w:basedOn w:val="TabelNormal"/>
    <w:uiPriority w:val="39"/>
    <w:rsid w:val="003D4FF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aturecontract">
    <w:name w:val="Signature contract"/>
    <w:basedOn w:val="Normal"/>
    <w:qFormat/>
    <w:rsid w:val="003D4FF3"/>
    <w:pPr>
      <w:spacing w:after="0" w:line="360" w:lineRule="auto"/>
      <w:jc w:val="center"/>
    </w:pPr>
    <w:rPr>
      <w:b/>
      <w:color w:val="000000" w:themeColor="text1"/>
      <w:sz w:val="18"/>
      <w:szCs w:val="18"/>
      <w:lang w:val="en-US"/>
    </w:rPr>
  </w:style>
  <w:style w:type="character" w:styleId="Hyperlink">
    <w:name w:val="Hyperlink"/>
    <w:basedOn w:val="Fontdeparagrafimplicit"/>
    <w:uiPriority w:val="99"/>
    <w:unhideWhenUsed/>
    <w:rsid w:val="003D4FF3"/>
    <w:rPr>
      <w:color w:val="0563C1" w:themeColor="hyperlink"/>
      <w:u w:val="single"/>
    </w:rPr>
  </w:style>
  <w:style w:type="character" w:customStyle="1" w:styleId="UnresolvedMention">
    <w:name w:val="Unresolved Mention"/>
    <w:basedOn w:val="Fontdeparagrafimplicit"/>
    <w:uiPriority w:val="99"/>
    <w:semiHidden/>
    <w:unhideWhenUsed/>
    <w:rsid w:val="000E2854"/>
    <w:rPr>
      <w:color w:val="605E5C"/>
      <w:shd w:val="clear" w:color="auto" w:fill="E1DFDD"/>
    </w:rPr>
  </w:style>
  <w:style w:type="character" w:styleId="HyperlinkParcurs">
    <w:name w:val="FollowedHyperlink"/>
    <w:basedOn w:val="Fontdeparagrafimplicit"/>
    <w:uiPriority w:val="99"/>
    <w:semiHidden/>
    <w:unhideWhenUsed/>
    <w:rsid w:val="000E2854"/>
    <w:rPr>
      <w:color w:val="954F72" w:themeColor="followedHyperlink"/>
      <w:u w:val="single"/>
    </w:rPr>
  </w:style>
  <w:style w:type="paragraph" w:customStyle="1" w:styleId="Standard">
    <w:name w:val="Standard"/>
    <w:qFormat/>
    <w:rsid w:val="00076269"/>
    <w:pPr>
      <w:widowControl w:val="0"/>
      <w:suppressAutoHyphens/>
      <w:textAlignment w:val="baseline"/>
    </w:pPr>
    <w:rPr>
      <w:rFonts w:ascii="Liberation Serif" w:eastAsia="SimSun" w:hAnsi="Liberation Serif" w:cs="Mangal"/>
      <w:color w:val="00000A"/>
      <w:lang w:val="ro-RO" w:eastAsia="zh-CN"/>
    </w:rPr>
  </w:style>
  <w:style w:type="paragraph" w:styleId="Frspaiere">
    <w:name w:val="No Spacing"/>
    <w:uiPriority w:val="1"/>
    <w:qFormat/>
    <w:rsid w:val="00076269"/>
    <w:rPr>
      <w:rFonts w:ascii="Arial" w:hAnsi="Arial" w:cs="Arial"/>
      <w:sz w:val="22"/>
    </w:rPr>
  </w:style>
  <w:style w:type="character" w:customStyle="1" w:styleId="nowrap">
    <w:name w:val="nowrap"/>
    <w:basedOn w:val="Fontdeparagrafimplicit"/>
    <w:rsid w:val="00BA2944"/>
  </w:style>
  <w:style w:type="paragraph" w:customStyle="1" w:styleId="Titlu10">
    <w:name w:val="Titlu1"/>
    <w:basedOn w:val="Normal"/>
    <w:next w:val="Subtitlu"/>
    <w:rsid w:val="00936982"/>
    <w:pPr>
      <w:suppressAutoHyphens/>
      <w:spacing w:after="0" w:line="240" w:lineRule="auto"/>
      <w:jc w:val="center"/>
    </w:pPr>
    <w:rPr>
      <w:rFonts w:ascii="Times New Roman" w:eastAsia="Times New Roman" w:hAnsi="Times New Roman" w:cs="Times New Roman"/>
      <w:b/>
      <w:sz w:val="28"/>
      <w:szCs w:val="20"/>
      <w:lang w:val="ro-RO" w:eastAsia="zh-CN"/>
    </w:rPr>
  </w:style>
  <w:style w:type="paragraph" w:styleId="Subtitlu">
    <w:name w:val="Subtitle"/>
    <w:basedOn w:val="Normal"/>
    <w:next w:val="Normal"/>
    <w:link w:val="SubtitluCaracter"/>
    <w:uiPriority w:val="11"/>
    <w:qFormat/>
    <w:rsid w:val="0093698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uCaracter">
    <w:name w:val="Subtitlu Caracter"/>
    <w:basedOn w:val="Fontdeparagrafimplicit"/>
    <w:link w:val="Subtitlu"/>
    <w:uiPriority w:val="11"/>
    <w:rsid w:val="00936982"/>
    <w:rPr>
      <w:rFonts w:eastAsiaTheme="minorEastAsia"/>
      <w:color w:val="5A5A5A" w:themeColor="text1" w:themeTint="A5"/>
      <w:spacing w:val="15"/>
      <w:sz w:val="22"/>
      <w:szCs w:val="22"/>
    </w:rPr>
  </w:style>
  <w:style w:type="paragraph" w:styleId="Listparagraf">
    <w:name w:val="List Paragraph"/>
    <w:basedOn w:val="Normal"/>
    <w:uiPriority w:val="34"/>
    <w:qFormat/>
    <w:rsid w:val="00FA2732"/>
    <w:pPr>
      <w:suppressAutoHyphens/>
      <w:autoSpaceDN w:val="0"/>
      <w:spacing w:after="200"/>
      <w:ind w:left="720"/>
      <w:contextualSpacing/>
      <w:textAlignment w:val="baseline"/>
    </w:pPr>
    <w:rPr>
      <w:rFonts w:ascii="Calibri" w:eastAsia="Calibri" w:hAnsi="Calibri" w:cs="Times New Roman"/>
      <w:szCs w:val="22"/>
      <w:lang w:val="en-US"/>
    </w:rPr>
  </w:style>
  <w:style w:type="paragraph" w:styleId="Corptext3">
    <w:name w:val="Body Text 3"/>
    <w:basedOn w:val="Normal"/>
    <w:link w:val="Corptext3Caracter"/>
    <w:uiPriority w:val="99"/>
    <w:semiHidden/>
    <w:unhideWhenUsed/>
    <w:rsid w:val="003402AB"/>
    <w:pPr>
      <w:widowControl w:val="0"/>
      <w:suppressAutoHyphens/>
      <w:spacing w:after="120" w:line="240" w:lineRule="auto"/>
    </w:pPr>
    <w:rPr>
      <w:rFonts w:ascii="Times New Roman" w:eastAsia="Lucida Sans Unicode" w:hAnsi="Times New Roman" w:cs="Times New Roman"/>
      <w:kern w:val="1"/>
      <w:sz w:val="16"/>
      <w:szCs w:val="16"/>
      <w:lang w:val="en-US" w:eastAsia="ro-RO"/>
    </w:rPr>
  </w:style>
  <w:style w:type="character" w:customStyle="1" w:styleId="Corptext3Caracter">
    <w:name w:val="Corp text 3 Caracter"/>
    <w:basedOn w:val="Fontdeparagrafimplicit"/>
    <w:link w:val="Corptext3"/>
    <w:uiPriority w:val="99"/>
    <w:semiHidden/>
    <w:rsid w:val="003402AB"/>
    <w:rPr>
      <w:rFonts w:ascii="Times New Roman" w:eastAsia="Lucida Sans Unicode" w:hAnsi="Times New Roman" w:cs="Times New Roman"/>
      <w:kern w:val="1"/>
      <w:sz w:val="16"/>
      <w:szCs w:val="16"/>
      <w:lang w:val="en-US" w:eastAsia="ro-RO"/>
    </w:rPr>
  </w:style>
  <w:style w:type="paragraph" w:customStyle="1" w:styleId="TableContents">
    <w:name w:val="Table Contents"/>
    <w:basedOn w:val="Normal"/>
    <w:rsid w:val="00A5040D"/>
    <w:pPr>
      <w:suppressLineNumbers/>
      <w:suppressAutoHyphens/>
      <w:spacing w:after="0" w:line="240" w:lineRule="auto"/>
    </w:pPr>
    <w:rPr>
      <w:rFonts w:ascii="Times New Roman" w:eastAsia="Times New Roman" w:hAnsi="Times New Roman" w:cs="Times New Roman"/>
      <w:kern w:val="1"/>
      <w:sz w:val="24"/>
      <w:lang w:val="ro-RO" w:eastAsia="ar-SA"/>
    </w:rPr>
  </w:style>
  <w:style w:type="paragraph" w:customStyle="1" w:styleId="Default">
    <w:name w:val="Default"/>
    <w:rsid w:val="00A5040D"/>
    <w:pPr>
      <w:autoSpaceDE w:val="0"/>
      <w:autoSpaceDN w:val="0"/>
      <w:adjustRightInd w:val="0"/>
    </w:pPr>
    <w:rPr>
      <w:rFonts w:ascii="Times New Roman" w:eastAsia="Times New Roman" w:hAnsi="Times New Roman" w:cs="Times New Roman"/>
      <w:color w:val="000000"/>
      <w:lang w:val="en-US"/>
    </w:rPr>
  </w:style>
  <w:style w:type="character" w:styleId="Robust">
    <w:name w:val="Strong"/>
    <w:uiPriority w:val="22"/>
    <w:qFormat/>
    <w:rsid w:val="00D00053"/>
    <w:rPr>
      <w:b/>
      <w:bCs/>
    </w:rPr>
  </w:style>
  <w:style w:type="character" w:styleId="Accentuat">
    <w:name w:val="Emphasis"/>
    <w:basedOn w:val="Fontdeparagrafimplicit"/>
    <w:uiPriority w:val="20"/>
    <w:qFormat/>
    <w:rsid w:val="008A4E02"/>
    <w:rPr>
      <w:i/>
      <w:iCs/>
    </w:rPr>
  </w:style>
  <w:style w:type="character" w:customStyle="1" w:styleId="Bodytext2">
    <w:name w:val="Body text (2)_"/>
    <w:basedOn w:val="Fontdeparagrafimplicit"/>
    <w:link w:val="Bodytext20"/>
    <w:rsid w:val="00A5296F"/>
    <w:rPr>
      <w:rFonts w:ascii="Times New Roman" w:eastAsia="Times New Roman" w:hAnsi="Times New Roman"/>
      <w:shd w:val="clear" w:color="auto" w:fill="FFFFFF"/>
    </w:rPr>
  </w:style>
  <w:style w:type="paragraph" w:customStyle="1" w:styleId="Bodytext20">
    <w:name w:val="Body text (2)"/>
    <w:basedOn w:val="Normal"/>
    <w:link w:val="Bodytext2"/>
    <w:rsid w:val="00A5296F"/>
    <w:pPr>
      <w:widowControl w:val="0"/>
      <w:shd w:val="clear" w:color="auto" w:fill="FFFFFF"/>
      <w:spacing w:after="0" w:line="274" w:lineRule="exact"/>
      <w:ind w:hanging="360"/>
      <w:jc w:val="center"/>
    </w:pPr>
    <w:rPr>
      <w:rFonts w:ascii="Times New Roman" w:eastAsia="Times New Roman" w:hAnsi="Times New Roman" w:cstheme="minorBidi"/>
      <w:sz w:val="24"/>
    </w:rPr>
  </w:style>
  <w:style w:type="character" w:customStyle="1" w:styleId="Bodytext215pt">
    <w:name w:val="Body text (2) + 15 pt"/>
    <w:aliases w:val="Bold"/>
    <w:basedOn w:val="Bodytext2"/>
    <w:rsid w:val="00650898"/>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o-RO" w:eastAsia="ro-RO" w:bidi="ro-RO"/>
    </w:rPr>
  </w:style>
  <w:style w:type="character" w:customStyle="1" w:styleId="Bodytext2Italic">
    <w:name w:val="Body text (2) + Italic"/>
    <w:basedOn w:val="Bodytext2"/>
    <w:rsid w:val="0065089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paragraph" w:styleId="TextnBalon">
    <w:name w:val="Balloon Text"/>
    <w:basedOn w:val="Normal"/>
    <w:link w:val="TextnBalonCaracter"/>
    <w:uiPriority w:val="99"/>
    <w:semiHidden/>
    <w:unhideWhenUsed/>
    <w:rsid w:val="00E6095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0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1340</Words>
  <Characters>7777</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Sabina</cp:lastModifiedBy>
  <cp:revision>3</cp:revision>
  <cp:lastPrinted>2023-11-14T15:05:00Z</cp:lastPrinted>
  <dcterms:created xsi:type="dcterms:W3CDTF">2024-02-20T20:18:00Z</dcterms:created>
  <dcterms:modified xsi:type="dcterms:W3CDTF">2024-02-20T20:31:00Z</dcterms:modified>
</cp:coreProperties>
</file>